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E374D3A" w:rsidR="00D309CC" w:rsidRDefault="00D309CC" w:rsidP="00D46431">
      <w:pPr>
        <w:pStyle w:val="CH"/>
      </w:pPr>
      <w:bookmarkStart w:id="0" w:name="historyclause"/>
      <w:r w:rsidRPr="00EB22F4">
        <w:t>3GPP RAN</w:t>
      </w:r>
      <w:r w:rsidR="00CF20E3" w:rsidRPr="00EB22F4">
        <w:t xml:space="preserve"> </w:t>
      </w:r>
      <w:r w:rsidR="00A255D6">
        <w:t>TSG</w:t>
      </w:r>
      <w:r w:rsidRPr="00EB22F4">
        <w:t xml:space="preserve"> Meeting #</w:t>
      </w:r>
      <w:r w:rsidR="003613F7">
        <w:t>10</w:t>
      </w:r>
      <w:r w:rsidR="00454199">
        <w:t>1</w:t>
      </w:r>
      <w:r>
        <w:tab/>
      </w:r>
      <w:r w:rsidR="00D46431">
        <w:tab/>
      </w:r>
      <w:r w:rsidR="003F6793" w:rsidRPr="00E77C4C">
        <w:t>RP-2</w:t>
      </w:r>
      <w:r w:rsidR="009821E4">
        <w:t>3197</w:t>
      </w:r>
      <w:r w:rsidR="00747426">
        <w:t>0</w:t>
      </w:r>
    </w:p>
    <w:p w14:paraId="50DC9730" w14:textId="53D1F1F5" w:rsidR="00D309CC" w:rsidRPr="00FD166F" w:rsidRDefault="00454199" w:rsidP="00D46431">
      <w:pPr>
        <w:pStyle w:val="CH"/>
        <w:tabs>
          <w:tab w:val="clear" w:pos="7920"/>
        </w:tabs>
        <w:rPr>
          <w:b w:val="0"/>
        </w:rPr>
      </w:pPr>
      <w:r>
        <w:t>Bengaluru</w:t>
      </w:r>
      <w:r w:rsidR="003B4652" w:rsidRPr="003B4652">
        <w:t xml:space="preserve">, </w:t>
      </w:r>
      <w:r>
        <w:t>India</w:t>
      </w:r>
      <w:r w:rsidR="003613F7">
        <w:t xml:space="preserve">, </w:t>
      </w:r>
      <w:r>
        <w:t>September</w:t>
      </w:r>
      <w:r w:rsidR="002D27CC">
        <w:t xml:space="preserve"> 1</w:t>
      </w:r>
      <w:r>
        <w:t>1</w:t>
      </w:r>
      <w:r w:rsidR="002D27CC" w:rsidRPr="002D27CC">
        <w:rPr>
          <w:vertAlign w:val="superscript"/>
        </w:rPr>
        <w:t>th</w:t>
      </w:r>
      <w:r w:rsidR="002D27CC">
        <w:t xml:space="preserve"> – </w:t>
      </w:r>
      <w:r w:rsidR="00E77C4C">
        <w:t>1</w:t>
      </w:r>
      <w:r>
        <w:t>5</w:t>
      </w:r>
      <w:r w:rsidR="002D27CC" w:rsidRPr="002D27CC">
        <w:rPr>
          <w:vertAlign w:val="superscript"/>
        </w:rPr>
        <w:t>th</w:t>
      </w:r>
      <w:r w:rsidR="00E77C4C">
        <w:t>,</w:t>
      </w:r>
      <w:r w:rsidR="003B4652" w:rsidRPr="003B4652">
        <w:t xml:space="preserve"> 202</w:t>
      </w:r>
      <w:r w:rsidR="003613F7">
        <w:t>3</w:t>
      </w:r>
      <w:r w:rsidR="00D46431">
        <w:tab/>
      </w:r>
    </w:p>
    <w:p w14:paraId="39A0EE25" w14:textId="77777777" w:rsidR="00D309CC" w:rsidRDefault="00D309CC" w:rsidP="00064FDD">
      <w:pPr>
        <w:tabs>
          <w:tab w:val="left" w:pos="2160"/>
        </w:tabs>
        <w:spacing w:after="120"/>
        <w:rPr>
          <w:rFonts w:ascii="Arial" w:hAnsi="Arial" w:cs="Arial"/>
          <w:b/>
        </w:rPr>
      </w:pPr>
    </w:p>
    <w:p w14:paraId="6DDCE159" w14:textId="3E7F0F2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865098">
        <w:t>9.</w:t>
      </w:r>
      <w:r w:rsidR="00747426">
        <w:t>4</w:t>
      </w:r>
      <w:r w:rsidR="00865098">
        <w:t>.</w:t>
      </w:r>
      <w:r w:rsidR="00747426">
        <w:t>3</w:t>
      </w:r>
      <w:r w:rsidR="00865098">
        <w:t>.</w:t>
      </w:r>
      <w:r w:rsidR="00747426">
        <w:t>7</w:t>
      </w:r>
    </w:p>
    <w:p w14:paraId="4DBE005A" w14:textId="0418B98A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2EE79739" w:rsidR="00D309CC" w:rsidRDefault="00D309CC" w:rsidP="00112D80">
      <w:pPr>
        <w:pStyle w:val="CH"/>
        <w:ind w:left="2268" w:hanging="2268"/>
      </w:pPr>
      <w:r w:rsidRPr="0008103A">
        <w:t>Title:</w:t>
      </w:r>
      <w:r w:rsidRPr="0008103A">
        <w:tab/>
      </w:r>
      <w:r w:rsidR="00747426" w:rsidRPr="00747426">
        <w:rPr>
          <w:lang w:val="en-US"/>
        </w:rPr>
        <w:t>Rescoping CA_n5-n8 in UL CA_n5-n8 support</w:t>
      </w:r>
    </w:p>
    <w:p w14:paraId="052B1E0C" w14:textId="3DE8CCC5" w:rsidR="00104BC6" w:rsidRDefault="00104BC6" w:rsidP="00D309CC">
      <w:pPr>
        <w:pStyle w:val="CH"/>
      </w:pPr>
      <w:r>
        <w:t>WI/SI:</w:t>
      </w:r>
      <w:r>
        <w:tab/>
      </w:r>
      <w:r w:rsidR="00747426" w:rsidRPr="00747426">
        <w:rPr>
          <w:lang w:val="en-US"/>
        </w:rPr>
        <w:t>NR_700800900_combo_enh</w:t>
      </w:r>
    </w:p>
    <w:p w14:paraId="6C6D1281" w14:textId="7AE7622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12D80">
        <w:t>Rel-</w:t>
      </w:r>
      <w:r w:rsidR="00112D80" w:rsidRPr="00112D80">
        <w:t>1</w:t>
      </w:r>
      <w:r w:rsidR="00E77C4C">
        <w:t>8</w:t>
      </w:r>
    </w:p>
    <w:p w14:paraId="0207DB43" w14:textId="62E273CC" w:rsidR="00D46431" w:rsidRDefault="00D309CC" w:rsidP="00D309CC">
      <w:pPr>
        <w:pStyle w:val="CH"/>
      </w:pPr>
      <w:r>
        <w:t>Document for:</w:t>
      </w:r>
      <w:r>
        <w:tab/>
      </w:r>
      <w:r w:rsidR="00CF6D4E">
        <w:t>Discussion and decision</w:t>
      </w:r>
    </w:p>
    <w:p w14:paraId="1A938EF9" w14:textId="77777777" w:rsidR="00837625" w:rsidRPr="00E77C4C" w:rsidRDefault="00837625" w:rsidP="00D309CC">
      <w:pPr>
        <w:pStyle w:val="CH"/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186DB7" w14:textId="77777777" w:rsidR="00AA0450" w:rsidRDefault="00AA0450" w:rsidP="00AA0450">
      <w:pPr>
        <w:spacing w:after="0"/>
        <w:jc w:val="both"/>
        <w:rPr>
          <w:rFonts w:ascii="Arial" w:hAnsi="Arial" w:cs="Arial"/>
        </w:rPr>
      </w:pPr>
    </w:p>
    <w:p w14:paraId="6E0AEB69" w14:textId="51D6986F" w:rsidR="00833358" w:rsidRPr="00AA0450" w:rsidRDefault="00747426" w:rsidP="00AA04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CA_n5-n8 is a rather challenging LB-LB CA combination in the current spectrum WID </w:t>
      </w:r>
      <w:r w:rsidR="00E70B9A" w:rsidRPr="00E70B9A">
        <w:rPr>
          <w:rFonts w:ascii="Arial" w:hAnsi="Arial" w:cs="Arial"/>
          <w:bCs/>
          <w:lang w:val="en-US"/>
        </w:rPr>
        <w:t>on enhancement for 700/800/900MHz band combinations</w:t>
      </w:r>
      <w:r w:rsidR="00CC2B07">
        <w:rPr>
          <w:rFonts w:ascii="Arial" w:hAnsi="Arial" w:cs="Arial"/>
          <w:bCs/>
          <w:lang w:val="en-US"/>
        </w:rPr>
        <w:t xml:space="preserve"> [1]</w:t>
      </w:r>
      <w:r w:rsidR="00E70B9A">
        <w:rPr>
          <w:rFonts w:ascii="Arial" w:hAnsi="Arial" w:cs="Arial"/>
        </w:rPr>
        <w:t xml:space="preserve">. Due to the </w:t>
      </w:r>
      <w:r w:rsidR="00E70B9A" w:rsidRPr="00E70B9A">
        <w:rPr>
          <w:rFonts w:ascii="Arial" w:hAnsi="Arial" w:cs="Arial"/>
          <w:lang w:val="en-US"/>
        </w:rPr>
        <w:t>frequency overlap between n5 DL range and n8 UL range</w:t>
      </w:r>
      <w:r w:rsidR="00E70B9A">
        <w:rPr>
          <w:rFonts w:ascii="Arial" w:hAnsi="Arial" w:cs="Arial"/>
          <w:lang w:val="en-US"/>
        </w:rPr>
        <w:t xml:space="preserve">, there would be no feasible filter to isolate n5 DL and n8 UL. As a result, when n8 UL and n5 DL are operating simultaneously, severe sensitivity degradation </w:t>
      </w:r>
      <w:r w:rsidR="00A75A13">
        <w:rPr>
          <w:rFonts w:ascii="Arial" w:hAnsi="Arial" w:cs="Arial"/>
          <w:lang w:val="en-US"/>
        </w:rPr>
        <w:t xml:space="preserve">in n5 DL carrier is expected. Although the proponent of this CA combination had clarified that the operation </w:t>
      </w:r>
      <w:r w:rsidR="00A75A13" w:rsidRPr="00A75A13">
        <w:rPr>
          <w:rFonts w:ascii="Arial" w:hAnsi="Arial" w:cs="Arial"/>
          <w:lang w:val="en-US"/>
        </w:rPr>
        <w:t xml:space="preserve">frequency ranges of the combination are </w:t>
      </w:r>
      <w:r w:rsidR="00A75A13">
        <w:rPr>
          <w:rFonts w:ascii="Arial" w:hAnsi="Arial" w:cs="Arial"/>
          <w:lang w:val="en-US"/>
        </w:rPr>
        <w:t xml:space="preserve">highly </w:t>
      </w:r>
      <w:r w:rsidR="00A75A13" w:rsidRPr="00A75A13">
        <w:rPr>
          <w:rFonts w:ascii="Arial" w:hAnsi="Arial" w:cs="Arial"/>
          <w:lang w:val="en-US"/>
        </w:rPr>
        <w:t>restricted</w:t>
      </w:r>
      <w:r w:rsidR="00A75A13">
        <w:rPr>
          <w:rFonts w:ascii="Arial" w:hAnsi="Arial" w:cs="Arial"/>
          <w:lang w:val="en-US"/>
        </w:rPr>
        <w:t xml:space="preserve"> such that there is no frequency overlap between n5 DL carrier and n8 UL carrier, in our view, such </w:t>
      </w:r>
      <w:r w:rsidR="00A75A13" w:rsidRPr="00A75A13">
        <w:rPr>
          <w:rFonts w:ascii="Arial" w:hAnsi="Arial" w:cs="Arial"/>
          <w:lang w:val="en-US"/>
        </w:rPr>
        <w:t xml:space="preserve">restriction cannot be used as the RF </w:t>
      </w:r>
      <w:r w:rsidR="00EF1F9E">
        <w:rPr>
          <w:rFonts w:ascii="Arial" w:hAnsi="Arial" w:cs="Arial"/>
          <w:lang w:val="en-US"/>
        </w:rPr>
        <w:t>filter</w:t>
      </w:r>
      <w:r w:rsidR="00A75A13" w:rsidRPr="00A75A13">
        <w:rPr>
          <w:rFonts w:ascii="Arial" w:hAnsi="Arial" w:cs="Arial"/>
          <w:lang w:val="en-US"/>
        </w:rPr>
        <w:t xml:space="preserve"> implementation guideline as the filter design should accommodate the full-range operation when being operated as a single band for all the constituent bands. That being said, the UE RF requirements also shall not be specified based on the range restricted filter design.</w:t>
      </w:r>
      <w:r w:rsidR="00A75A13">
        <w:rPr>
          <w:rFonts w:ascii="Arial" w:hAnsi="Arial" w:cs="Arial"/>
          <w:lang w:val="en-US"/>
        </w:rPr>
        <w:t xml:space="preserve"> Nevertheless, RAN4 still considered the option </w:t>
      </w:r>
      <w:r w:rsidR="00CD212D">
        <w:rPr>
          <w:rFonts w:ascii="Arial" w:hAnsi="Arial" w:cs="Arial"/>
          <w:lang w:val="en-US"/>
        </w:rPr>
        <w:t>of</w:t>
      </w:r>
      <w:r w:rsidR="00A75A13">
        <w:rPr>
          <w:rFonts w:ascii="Arial" w:hAnsi="Arial" w:cs="Arial"/>
          <w:lang w:val="en-US"/>
        </w:rPr>
        <w:t xml:space="preserve"> using </w:t>
      </w:r>
      <w:r w:rsidR="00CD212D">
        <w:rPr>
          <w:rFonts w:ascii="Arial" w:hAnsi="Arial" w:cs="Arial"/>
          <w:lang w:val="en-US"/>
        </w:rPr>
        <w:t xml:space="preserve">additional </w:t>
      </w:r>
      <w:r w:rsidR="00A75A13">
        <w:rPr>
          <w:rFonts w:ascii="Arial" w:hAnsi="Arial" w:cs="Arial"/>
          <w:lang w:val="en-US"/>
        </w:rPr>
        <w:t xml:space="preserve">dedicated filter with trimmed passband ranges </w:t>
      </w:r>
      <w:r w:rsidR="00CD212D">
        <w:rPr>
          <w:rFonts w:ascii="Arial" w:hAnsi="Arial" w:cs="Arial"/>
          <w:lang w:val="en-US"/>
        </w:rPr>
        <w:t xml:space="preserve">to support the 2UL/2DL operation. In addition, two other operation options which do not require additional dedicated filter are also included as a package in the current WID. Considering that two of the three operation options which support UL CA_n5-n8 would have their own potential issues as have been recognized during the SI and WI phases, in this contribution, we propose to prioritize the operation option for DL CA_n5-n8 with </w:t>
      </w:r>
      <w:r w:rsidR="00891495">
        <w:rPr>
          <w:rFonts w:ascii="Arial" w:hAnsi="Arial" w:cs="Arial"/>
          <w:lang w:val="en-US"/>
        </w:rPr>
        <w:t xml:space="preserve">single UL in n5 </w:t>
      </w:r>
      <w:r w:rsidR="00C722CA">
        <w:rPr>
          <w:rFonts w:ascii="Arial" w:hAnsi="Arial" w:cs="Arial"/>
          <w:lang w:val="en-US"/>
        </w:rPr>
        <w:t xml:space="preserve">only </w:t>
      </w:r>
      <w:r w:rsidR="00891495">
        <w:rPr>
          <w:rFonts w:ascii="Arial" w:hAnsi="Arial" w:cs="Arial"/>
          <w:lang w:val="en-US"/>
        </w:rPr>
        <w:t>in Rel-18 and postpone the other two options to later releases as an enhancement feature.</w:t>
      </w:r>
      <w:r w:rsidR="00CD212D">
        <w:rPr>
          <w:rFonts w:ascii="Arial" w:hAnsi="Arial" w:cs="Arial"/>
          <w:lang w:val="en-US"/>
        </w:rPr>
        <w:t xml:space="preserve">   </w:t>
      </w:r>
      <w:r w:rsidR="00A75A13">
        <w:rPr>
          <w:rFonts w:ascii="Arial" w:hAnsi="Arial" w:cs="Arial"/>
          <w:lang w:val="en-US"/>
        </w:rPr>
        <w:t xml:space="preserve">  </w:t>
      </w:r>
      <w:r w:rsidR="00E70B9A">
        <w:rPr>
          <w:rFonts w:ascii="Arial" w:hAnsi="Arial" w:cs="Arial"/>
          <w:lang w:val="en-US"/>
        </w:rPr>
        <w:t xml:space="preserve">  </w:t>
      </w:r>
      <w:r w:rsidR="003613F7">
        <w:rPr>
          <w:rFonts w:ascii="Arial" w:hAnsi="Arial" w:cs="Arial"/>
        </w:rPr>
        <w:t xml:space="preserve"> </w:t>
      </w:r>
      <w:r w:rsidR="00384885">
        <w:rPr>
          <w:rFonts w:ascii="Arial" w:hAnsi="Arial" w:cs="Arial"/>
        </w:rPr>
        <w:t xml:space="preserve"> </w:t>
      </w:r>
      <w:r w:rsidR="0014573B">
        <w:rPr>
          <w:rFonts w:ascii="Arial" w:hAnsi="Arial" w:cs="Arial"/>
        </w:rPr>
        <w:t xml:space="preserve"> </w:t>
      </w:r>
      <w:r w:rsidR="002D15BF">
        <w:rPr>
          <w:rFonts w:ascii="Arial" w:hAnsi="Arial" w:cs="Arial"/>
        </w:rPr>
        <w:t xml:space="preserve">  </w:t>
      </w:r>
      <w:r w:rsidR="00F035F0">
        <w:rPr>
          <w:rFonts w:ascii="Arial" w:hAnsi="Arial" w:cs="Arial"/>
        </w:rPr>
        <w:t xml:space="preserve"> </w:t>
      </w:r>
      <w:r w:rsidR="00F27570">
        <w:rPr>
          <w:rFonts w:ascii="Arial" w:hAnsi="Arial" w:cs="Arial"/>
        </w:rPr>
        <w:t xml:space="preserve">  </w:t>
      </w:r>
      <w:r w:rsidR="003D7561">
        <w:rPr>
          <w:rFonts w:ascii="Arial" w:hAnsi="Arial" w:cs="Arial"/>
        </w:rPr>
        <w:t xml:space="preserve"> </w:t>
      </w:r>
      <w:r w:rsidR="00916182">
        <w:rPr>
          <w:rFonts w:ascii="Arial" w:hAnsi="Arial" w:cs="Arial"/>
        </w:rPr>
        <w:t xml:space="preserve">  </w:t>
      </w:r>
      <w:r w:rsidR="00F253C6">
        <w:rPr>
          <w:rFonts w:ascii="Arial" w:hAnsi="Arial" w:cs="Arial"/>
        </w:rPr>
        <w:t xml:space="preserve"> </w:t>
      </w:r>
    </w:p>
    <w:p w14:paraId="7228DA19" w14:textId="3462A416" w:rsidR="00E72324" w:rsidRDefault="008E7986" w:rsidP="00112D80">
      <w:pPr>
        <w:pStyle w:val="Heading1"/>
      </w:pPr>
      <w:r>
        <w:t>2</w:t>
      </w:r>
      <w:r>
        <w:tab/>
      </w:r>
      <w:r w:rsidR="00225D7B">
        <w:t>Discussion</w:t>
      </w:r>
      <w:r w:rsidR="00E72324" w:rsidRPr="00E72324">
        <w:t xml:space="preserve"> </w:t>
      </w:r>
    </w:p>
    <w:p w14:paraId="58B4B435" w14:textId="77777777" w:rsidR="0036620E" w:rsidRDefault="0036620E" w:rsidP="00AA0450">
      <w:pPr>
        <w:spacing w:after="0"/>
      </w:pPr>
    </w:p>
    <w:p w14:paraId="6A5F86FB" w14:textId="77777777" w:rsidR="00891495" w:rsidRDefault="00891495" w:rsidP="00A0360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Figure 2-1 shows the CA_n5-n8 aggregated spectrum diagram where the color-highlighted segments are the restricted frequency ranges of the combination as clarified by the proponent company.</w:t>
      </w:r>
    </w:p>
    <w:p w14:paraId="0414AB5E" w14:textId="77777777" w:rsidR="00891495" w:rsidRDefault="00891495" w:rsidP="00891495">
      <w:pPr>
        <w:spacing w:after="0"/>
        <w:jc w:val="both"/>
        <w:rPr>
          <w:rFonts w:ascii="Arial" w:hAnsi="Arial" w:cs="Arial"/>
        </w:rPr>
      </w:pPr>
    </w:p>
    <w:p w14:paraId="00205BAA" w14:textId="027EAE83" w:rsidR="00891495" w:rsidRDefault="00891495" w:rsidP="00B57A53">
      <w:pPr>
        <w:spacing w:after="0"/>
        <w:jc w:val="both"/>
        <w:rPr>
          <w:rFonts w:ascii="Arial" w:hAnsi="Arial" w:cs="Arial"/>
        </w:rPr>
      </w:pPr>
      <w:r w:rsidRPr="00891495">
        <w:rPr>
          <w:rFonts w:ascii="Arial" w:hAnsi="Arial" w:cs="Arial"/>
          <w:noProof/>
        </w:rPr>
        <w:drawing>
          <wp:inline distT="0" distB="0" distL="0" distR="0" wp14:anchorId="50F977CF" wp14:editId="3C9B752E">
            <wp:extent cx="6122035" cy="1234440"/>
            <wp:effectExtent l="0" t="0" r="0" b="0"/>
            <wp:docPr id="1441841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84173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BB17E" w14:textId="77777777" w:rsidR="00B57A53" w:rsidRDefault="00B57A53" w:rsidP="00B57A53">
      <w:pPr>
        <w:spacing w:after="0"/>
        <w:jc w:val="both"/>
        <w:rPr>
          <w:rFonts w:ascii="Arial" w:hAnsi="Arial" w:cs="Arial"/>
        </w:rPr>
      </w:pPr>
    </w:p>
    <w:p w14:paraId="7C15A6A5" w14:textId="69E47AD6" w:rsidR="00B26A53" w:rsidRDefault="00B57A53" w:rsidP="00B57A53">
      <w:pPr>
        <w:spacing w:after="12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Figure </w:t>
      </w:r>
      <w:r w:rsidRPr="002D405E">
        <w:rPr>
          <w:rFonts w:ascii="Arial" w:hAnsi="Arial" w:cs="Arial"/>
          <w:b/>
        </w:rPr>
        <w:t xml:space="preserve">2-1 </w:t>
      </w:r>
      <w:r w:rsidR="002D4209">
        <w:rPr>
          <w:rFonts w:ascii="Arial" w:hAnsi="Arial" w:cs="Arial"/>
          <w:b/>
          <w:bCs/>
        </w:rPr>
        <w:t>CA_n5-n8 spectrum range</w:t>
      </w:r>
    </w:p>
    <w:p w14:paraId="53802A28" w14:textId="77777777" w:rsidR="00B26A53" w:rsidRDefault="00B26A53" w:rsidP="007B4C10">
      <w:pPr>
        <w:spacing w:after="0"/>
        <w:jc w:val="both"/>
        <w:rPr>
          <w:rFonts w:ascii="Arial" w:hAnsi="Arial" w:cs="Arial"/>
          <w:lang w:val="en-US"/>
        </w:rPr>
      </w:pPr>
    </w:p>
    <w:p w14:paraId="66D578C9" w14:textId="6C8AED5E" w:rsidR="007728AE" w:rsidRDefault="0052734B" w:rsidP="00A0360F">
      <w:pPr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Despite the restricted frequency ranges of the combination avoids the </w:t>
      </w:r>
      <w:r>
        <w:rPr>
          <w:rFonts w:ascii="Arial" w:hAnsi="Arial" w:cs="Arial"/>
          <w:lang w:val="en-US"/>
        </w:rPr>
        <w:t xml:space="preserve">frequency overlap between n5 DL carrier and n8 UL carrier, to retain the full range operation for each constituent band under single-band configuration, there would be no feasible </w:t>
      </w:r>
      <w:r w:rsidR="004653C8">
        <w:rPr>
          <w:rFonts w:ascii="Arial" w:hAnsi="Arial" w:cs="Arial"/>
          <w:lang w:val="en-US"/>
        </w:rPr>
        <w:t>filter to isolate n5 DL and n8 UL. As a result, when n8 UL and n5 DL are operating simultaneously, severe sensitivity degradation in n5 DL carrier is expected</w:t>
      </w:r>
      <w:r w:rsidR="003170ED">
        <w:rPr>
          <w:rFonts w:ascii="Arial" w:hAnsi="Arial" w:cs="Arial"/>
          <w:lang w:val="en-US"/>
        </w:rPr>
        <w:t xml:space="preserve"> even with</w:t>
      </w:r>
      <w:r w:rsidR="001C3D7C">
        <w:rPr>
          <w:rFonts w:ascii="Arial" w:hAnsi="Arial" w:cs="Arial"/>
          <w:lang w:val="en-US"/>
        </w:rPr>
        <w:t xml:space="preserve"> the </w:t>
      </w:r>
      <w:r w:rsidR="003170ED">
        <w:rPr>
          <w:rFonts w:ascii="Arial" w:hAnsi="Arial" w:cs="Arial"/>
          <w:lang w:val="en-US"/>
        </w:rPr>
        <w:t>restricted frequency ranges</w:t>
      </w:r>
      <w:r w:rsidR="004653C8">
        <w:rPr>
          <w:rFonts w:ascii="Arial" w:hAnsi="Arial" w:cs="Arial"/>
          <w:lang w:val="en-US"/>
        </w:rPr>
        <w:t>. Our preliminary analysis had shown that with</w:t>
      </w:r>
      <w:r w:rsidR="001C3D7C">
        <w:rPr>
          <w:rFonts w:ascii="Arial" w:hAnsi="Arial" w:cs="Arial"/>
          <w:lang w:val="en-US"/>
        </w:rPr>
        <w:t xml:space="preserve"> a </w:t>
      </w:r>
      <w:r w:rsidR="00563528">
        <w:rPr>
          <w:rFonts w:ascii="Arial" w:hAnsi="Arial" w:cs="Arial"/>
          <w:lang w:val="en-US"/>
        </w:rPr>
        <w:t>stretched</w:t>
      </w:r>
      <w:r w:rsidR="004653C8">
        <w:rPr>
          <w:rFonts w:ascii="Arial" w:hAnsi="Arial" w:cs="Arial"/>
          <w:lang w:val="en-US"/>
        </w:rPr>
        <w:t xml:space="preserve"> 3-antenna implementation</w:t>
      </w:r>
      <w:r w:rsidR="001C3D7C">
        <w:rPr>
          <w:rFonts w:ascii="Arial" w:hAnsi="Arial" w:cs="Arial"/>
          <w:lang w:val="en-US"/>
        </w:rPr>
        <w:t xml:space="preserve"> for </w:t>
      </w:r>
      <w:r w:rsidR="00EF1F9E">
        <w:rPr>
          <w:rFonts w:ascii="Arial" w:hAnsi="Arial" w:cs="Arial"/>
          <w:lang w:val="en-US"/>
        </w:rPr>
        <w:t>sub-1GHz bands</w:t>
      </w:r>
      <w:r w:rsidR="004653C8">
        <w:rPr>
          <w:rFonts w:ascii="Arial" w:hAnsi="Arial" w:cs="Arial"/>
          <w:lang w:val="en-US"/>
        </w:rPr>
        <w:t xml:space="preserve">, the n5 DL sensitivity degradation can </w:t>
      </w:r>
      <w:r w:rsidR="001C3D7C">
        <w:rPr>
          <w:rFonts w:ascii="Arial" w:hAnsi="Arial" w:cs="Arial"/>
          <w:lang w:val="en-US"/>
        </w:rPr>
        <w:t xml:space="preserve">already </w:t>
      </w:r>
      <w:r w:rsidR="004653C8">
        <w:rPr>
          <w:rFonts w:ascii="Arial" w:hAnsi="Arial" w:cs="Arial"/>
          <w:lang w:val="en-US"/>
        </w:rPr>
        <w:t>be higher than 40 dB</w:t>
      </w:r>
      <w:r w:rsidR="00CC2B07">
        <w:rPr>
          <w:rFonts w:ascii="Arial" w:hAnsi="Arial" w:cs="Arial"/>
          <w:lang w:val="en-US"/>
        </w:rPr>
        <w:t xml:space="preserve"> [2], and with </w:t>
      </w:r>
      <w:r w:rsidR="00563528">
        <w:rPr>
          <w:rFonts w:ascii="Arial" w:hAnsi="Arial" w:cs="Arial"/>
          <w:lang w:val="en-US"/>
        </w:rPr>
        <w:t xml:space="preserve">normal </w:t>
      </w:r>
      <w:r w:rsidR="00CC2B07">
        <w:rPr>
          <w:rFonts w:ascii="Arial" w:hAnsi="Arial" w:cs="Arial"/>
          <w:lang w:val="en-US"/>
        </w:rPr>
        <w:t>2-antenna implementation, the degradation would be even worse.</w:t>
      </w:r>
      <w:r w:rsidR="004653C8">
        <w:rPr>
          <w:rFonts w:ascii="Arial" w:hAnsi="Arial" w:cs="Arial"/>
          <w:lang w:val="en-US"/>
        </w:rPr>
        <w:t xml:space="preserve"> </w:t>
      </w:r>
      <w:r w:rsidR="001C3D7C">
        <w:rPr>
          <w:rFonts w:ascii="Arial" w:hAnsi="Arial" w:cs="Arial"/>
          <w:lang w:val="en-US"/>
        </w:rPr>
        <w:t>Such</w:t>
      </w:r>
      <w:r w:rsidR="00EF1F9E">
        <w:rPr>
          <w:rFonts w:ascii="Arial" w:hAnsi="Arial" w:cs="Arial"/>
          <w:lang w:val="en-US"/>
        </w:rPr>
        <w:t xml:space="preserve"> </w:t>
      </w:r>
      <w:r w:rsidR="007728AE">
        <w:rPr>
          <w:rFonts w:ascii="Arial" w:hAnsi="Arial" w:cs="Arial"/>
          <w:lang w:val="en-US"/>
        </w:rPr>
        <w:t xml:space="preserve">high sensitivity degradation would </w:t>
      </w:r>
      <w:r w:rsidR="007728AE" w:rsidRPr="007728AE">
        <w:rPr>
          <w:rFonts w:ascii="Arial" w:hAnsi="Arial" w:cs="Arial"/>
          <w:bCs/>
          <w:lang w:val="en-US"/>
        </w:rPr>
        <w:t>render the simultaneous Rx/Tx operation between n5 DL and n8 UL impracticable for the combination.</w:t>
      </w:r>
    </w:p>
    <w:p w14:paraId="7509B8F5" w14:textId="3F933C48" w:rsidR="003170ED" w:rsidRDefault="003170ED" w:rsidP="003170ED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lastRenderedPageBreak/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1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For CA_n5-n8, to </w:t>
      </w:r>
      <w:r w:rsidRPr="003170ED">
        <w:rPr>
          <w:rFonts w:ascii="Arial" w:hAnsi="Arial" w:cs="Arial"/>
          <w:i/>
          <w:iCs/>
          <w:lang w:val="en-US"/>
        </w:rPr>
        <w:t>retain the full range operation for each constituent band under single-band configuration, there would be no feasible filter to isolate n5 DL and n8 UL.</w:t>
      </w:r>
      <w:r>
        <w:rPr>
          <w:rFonts w:ascii="Arial" w:hAnsi="Arial" w:cs="Arial"/>
          <w:i/>
          <w:iCs/>
        </w:rPr>
        <w:t xml:space="preserve">  </w:t>
      </w:r>
    </w:p>
    <w:p w14:paraId="2434F82D" w14:textId="77777777" w:rsidR="003170ED" w:rsidRDefault="003170ED" w:rsidP="003170ED">
      <w:pPr>
        <w:spacing w:after="0"/>
        <w:jc w:val="both"/>
        <w:rPr>
          <w:rFonts w:ascii="Arial" w:hAnsi="Arial" w:cs="Arial"/>
          <w:bCs/>
        </w:rPr>
      </w:pPr>
    </w:p>
    <w:p w14:paraId="7E44EA0C" w14:textId="0D6AE0F8" w:rsidR="003170ED" w:rsidRPr="003170ED" w:rsidRDefault="003170ED" w:rsidP="00A0360F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2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For CA_n5-n8, </w:t>
      </w:r>
      <w:r w:rsidRPr="003170ED">
        <w:rPr>
          <w:rFonts w:ascii="Arial" w:hAnsi="Arial" w:cs="Arial"/>
          <w:i/>
          <w:iCs/>
          <w:lang w:val="en-US"/>
        </w:rPr>
        <w:t>when n8 UL and n5 DL are operating simultaneously, severe sensitivity degradation in n5 DL carrier is expected</w:t>
      </w:r>
      <w:r>
        <w:rPr>
          <w:rFonts w:ascii="Arial" w:hAnsi="Arial" w:cs="Arial"/>
          <w:i/>
          <w:iCs/>
          <w:lang w:val="en-US"/>
        </w:rPr>
        <w:t xml:space="preserve"> </w:t>
      </w:r>
      <w:r w:rsidRPr="003170ED">
        <w:rPr>
          <w:rFonts w:ascii="Arial" w:hAnsi="Arial" w:cs="Arial"/>
          <w:i/>
          <w:iCs/>
          <w:lang w:val="en-US"/>
        </w:rPr>
        <w:t xml:space="preserve">even with </w:t>
      </w:r>
      <w:r w:rsidR="00EF1F9E">
        <w:rPr>
          <w:rFonts w:ascii="Arial" w:hAnsi="Arial" w:cs="Arial"/>
          <w:i/>
          <w:iCs/>
          <w:lang w:val="en-US"/>
        </w:rPr>
        <w:t xml:space="preserve">the </w:t>
      </w:r>
      <w:r w:rsidRPr="003170ED">
        <w:rPr>
          <w:rFonts w:ascii="Arial" w:hAnsi="Arial" w:cs="Arial"/>
          <w:i/>
          <w:iCs/>
          <w:lang w:val="en-US"/>
        </w:rPr>
        <w:t>restricted frequency ranges</w:t>
      </w:r>
      <w:r>
        <w:rPr>
          <w:rFonts w:ascii="Arial" w:hAnsi="Arial" w:cs="Arial"/>
          <w:i/>
          <w:iCs/>
          <w:lang w:val="en-US"/>
        </w:rPr>
        <w:t>.</w:t>
      </w:r>
    </w:p>
    <w:p w14:paraId="64B13553" w14:textId="77777777" w:rsidR="003170ED" w:rsidRDefault="003170ED" w:rsidP="003170ED">
      <w:pPr>
        <w:spacing w:after="0"/>
        <w:jc w:val="both"/>
        <w:rPr>
          <w:rFonts w:ascii="Arial" w:hAnsi="Arial" w:cs="Arial"/>
          <w:bCs/>
          <w:lang w:val="en-US"/>
        </w:rPr>
      </w:pPr>
    </w:p>
    <w:p w14:paraId="1461126D" w14:textId="47C0300F" w:rsidR="003170ED" w:rsidRDefault="003170ED" w:rsidP="00A0360F">
      <w:pPr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3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Frequency range restriction for a specific operator shall not be </w:t>
      </w:r>
      <w:r w:rsidRPr="003170ED">
        <w:rPr>
          <w:rFonts w:ascii="Arial" w:hAnsi="Arial" w:cs="Arial"/>
          <w:i/>
          <w:iCs/>
          <w:lang w:val="en-US"/>
        </w:rPr>
        <w:t xml:space="preserve">used as the RF </w:t>
      </w:r>
      <w:r w:rsidR="00EF1F9E">
        <w:rPr>
          <w:rFonts w:ascii="Arial" w:hAnsi="Arial" w:cs="Arial"/>
          <w:i/>
          <w:iCs/>
          <w:lang w:val="en-US"/>
        </w:rPr>
        <w:t>filter</w:t>
      </w:r>
      <w:r w:rsidRPr="003170ED">
        <w:rPr>
          <w:rFonts w:ascii="Arial" w:hAnsi="Arial" w:cs="Arial"/>
          <w:i/>
          <w:iCs/>
          <w:lang w:val="en-US"/>
        </w:rPr>
        <w:t xml:space="preserve"> implementation guideline as the filter design should accommodate the full-range operation when being operated as a single band for all the constituent bands</w:t>
      </w:r>
      <w:r>
        <w:rPr>
          <w:rFonts w:ascii="Arial" w:hAnsi="Arial" w:cs="Arial"/>
          <w:i/>
          <w:iCs/>
          <w:lang w:val="en-US"/>
        </w:rPr>
        <w:t>.</w:t>
      </w:r>
    </w:p>
    <w:p w14:paraId="2F990FB5" w14:textId="77777777" w:rsidR="003170ED" w:rsidRDefault="003170ED" w:rsidP="003170ED">
      <w:pPr>
        <w:spacing w:after="0"/>
        <w:jc w:val="both"/>
        <w:rPr>
          <w:rFonts w:ascii="Arial" w:hAnsi="Arial" w:cs="Arial"/>
          <w:bCs/>
          <w:lang w:val="en-US"/>
        </w:rPr>
      </w:pPr>
    </w:p>
    <w:p w14:paraId="11C0EC81" w14:textId="348E9483" w:rsidR="003170ED" w:rsidRDefault="003170ED" w:rsidP="003170ED">
      <w:pPr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4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  <w:lang w:val="en-US"/>
        </w:rPr>
        <w:t>T</w:t>
      </w:r>
      <w:r w:rsidRPr="003170ED">
        <w:rPr>
          <w:rFonts w:ascii="Arial" w:hAnsi="Arial" w:cs="Arial"/>
          <w:i/>
          <w:iCs/>
          <w:lang w:val="en-US"/>
        </w:rPr>
        <w:t xml:space="preserve">he UE RF requirements </w:t>
      </w:r>
      <w:r>
        <w:rPr>
          <w:rFonts w:ascii="Arial" w:hAnsi="Arial" w:cs="Arial"/>
          <w:i/>
          <w:iCs/>
          <w:lang w:val="en-US"/>
        </w:rPr>
        <w:t>shall</w:t>
      </w:r>
      <w:r w:rsidRPr="003170ED">
        <w:rPr>
          <w:rFonts w:ascii="Arial" w:hAnsi="Arial" w:cs="Arial"/>
          <w:i/>
          <w:iCs/>
          <w:lang w:val="en-US"/>
        </w:rPr>
        <w:t xml:space="preserve"> not be specified based on the range restricted filter design.</w:t>
      </w:r>
    </w:p>
    <w:p w14:paraId="45957547" w14:textId="77777777" w:rsidR="003170ED" w:rsidRDefault="003170ED" w:rsidP="00B165B1">
      <w:pPr>
        <w:spacing w:after="0"/>
        <w:jc w:val="both"/>
        <w:rPr>
          <w:rFonts w:ascii="Arial" w:hAnsi="Arial" w:cs="Arial"/>
          <w:bCs/>
          <w:lang w:val="en-US"/>
        </w:rPr>
      </w:pPr>
    </w:p>
    <w:p w14:paraId="041A3362" w14:textId="0E51B126" w:rsidR="00C61A4B" w:rsidRDefault="007728AE" w:rsidP="00A0360F">
      <w:pPr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To avoid the n5 DL sensitivity impact due to n8 UL transmission with </w:t>
      </w:r>
      <w:r w:rsidR="007A2DE5">
        <w:rPr>
          <w:rFonts w:ascii="Arial" w:hAnsi="Arial" w:cs="Arial"/>
          <w:bCs/>
          <w:lang w:val="en-US"/>
        </w:rPr>
        <w:t>full-band filter implementation for both constituent bands, RAN4 has considered two operation configurations, one is DL CA_n5-n8 with single UL in n5 only, a</w:t>
      </w:r>
      <w:r w:rsidR="00EF1F9E">
        <w:rPr>
          <w:rFonts w:ascii="Arial" w:hAnsi="Arial" w:cs="Arial"/>
          <w:bCs/>
          <w:lang w:val="en-US"/>
        </w:rPr>
        <w:t>lso</w:t>
      </w:r>
      <w:r w:rsidR="007A2DE5">
        <w:rPr>
          <w:rFonts w:ascii="Arial" w:hAnsi="Arial" w:cs="Arial"/>
          <w:bCs/>
          <w:lang w:val="en-US"/>
        </w:rPr>
        <w:t xml:space="preserve"> known as Option 1 configuration, the other is 2UL/2DL with non-simultaneous Rx/Tx between n5 DL and n8 UL, also known as Option 2 configuration. On the other hand, a third option of using additional dedicated filter(s) with reduced band range in either n8 or both n5 and n8 </w:t>
      </w:r>
      <w:r w:rsidR="00845418">
        <w:rPr>
          <w:rFonts w:ascii="Arial" w:hAnsi="Arial" w:cs="Arial"/>
          <w:bCs/>
          <w:lang w:val="en-US"/>
        </w:rPr>
        <w:t xml:space="preserve">to provide the needed isolation between n5 DL and n8 UL to enable the true full duplex 2UL/2DL operation was also considered, which is also known as the Option 3 configuration. </w:t>
      </w:r>
    </w:p>
    <w:p w14:paraId="5A0249C9" w14:textId="77777777" w:rsidR="00C61A4B" w:rsidRDefault="00C61A4B" w:rsidP="00C61A4B">
      <w:pPr>
        <w:spacing w:after="0"/>
        <w:jc w:val="both"/>
        <w:rPr>
          <w:rFonts w:ascii="Arial" w:hAnsi="Arial" w:cs="Arial"/>
          <w:bCs/>
          <w:lang w:val="en-US"/>
        </w:rPr>
      </w:pPr>
    </w:p>
    <w:p w14:paraId="403818C2" w14:textId="77777777" w:rsidR="00C61A4B" w:rsidRDefault="00845418" w:rsidP="00C61A4B">
      <w:pPr>
        <w:spacing w:after="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Summarized below are the three operation configurations considered in the current WID</w:t>
      </w:r>
      <w:r w:rsidR="00C61A4B">
        <w:rPr>
          <w:rFonts w:ascii="Arial" w:hAnsi="Arial" w:cs="Arial"/>
          <w:bCs/>
          <w:lang w:val="en-US"/>
        </w:rPr>
        <w:t xml:space="preserve"> for CA_n5-n8 for mitigating the </w:t>
      </w:r>
      <w:r w:rsidR="00C61A4B" w:rsidRPr="00C61A4B">
        <w:rPr>
          <w:rFonts w:ascii="Arial" w:hAnsi="Arial" w:cs="Arial"/>
          <w:bCs/>
          <w:lang w:val="en-US"/>
        </w:rPr>
        <w:t>n8 UL to n5 DL self-interference issue</w:t>
      </w:r>
      <w:r w:rsidR="00C61A4B">
        <w:rPr>
          <w:rFonts w:ascii="Arial" w:hAnsi="Arial" w:cs="Arial"/>
          <w:bCs/>
          <w:lang w:val="en-US"/>
        </w:rPr>
        <w:t>:</w:t>
      </w:r>
    </w:p>
    <w:p w14:paraId="6CDCEE9A" w14:textId="77777777" w:rsidR="00C61A4B" w:rsidRDefault="00C61A4B" w:rsidP="00C61A4B">
      <w:pPr>
        <w:spacing w:after="0"/>
        <w:jc w:val="both"/>
        <w:rPr>
          <w:rFonts w:ascii="Arial" w:hAnsi="Arial" w:cs="Arial"/>
          <w:bCs/>
          <w:lang w:val="en-US"/>
        </w:rPr>
      </w:pPr>
    </w:p>
    <w:p w14:paraId="7ACDA4EE" w14:textId="32D3E7FA" w:rsidR="007B4C10" w:rsidRDefault="00C61A4B" w:rsidP="00C61A4B">
      <w:pPr>
        <w:pStyle w:val="ListParagraph"/>
        <w:numPr>
          <w:ilvl w:val="0"/>
          <w:numId w:val="11"/>
        </w:numPr>
        <w:spacing w:after="120"/>
        <w:ind w:left="576" w:hanging="28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Option 1: </w:t>
      </w:r>
      <w:r w:rsidRPr="00C61A4B">
        <w:rPr>
          <w:rFonts w:ascii="Arial" w:hAnsi="Arial" w:cs="Arial"/>
        </w:rPr>
        <w:t>DL CA_n5-n8 with single UL in n5</w:t>
      </w:r>
      <w:r>
        <w:rPr>
          <w:rFonts w:ascii="Arial" w:hAnsi="Arial" w:cs="Arial"/>
        </w:rPr>
        <w:t xml:space="preserve"> only</w:t>
      </w:r>
    </w:p>
    <w:p w14:paraId="236CFFC8" w14:textId="3B8AC7A3" w:rsidR="00C61A4B" w:rsidRPr="00C61A4B" w:rsidRDefault="00C61A4B" w:rsidP="00C61A4B">
      <w:pPr>
        <w:pStyle w:val="ListParagraph"/>
        <w:numPr>
          <w:ilvl w:val="0"/>
          <w:numId w:val="11"/>
        </w:numPr>
        <w:spacing w:after="120"/>
        <w:ind w:left="576" w:hanging="28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Option 2: </w:t>
      </w:r>
      <w:r w:rsidRPr="00C61A4B">
        <w:rPr>
          <w:rFonts w:ascii="Arial" w:hAnsi="Arial" w:cs="Arial"/>
          <w:lang w:val="en-US"/>
        </w:rPr>
        <w:t>UL/DL CA_n5-n8 with non-simultaneous Rx/Tx between n5 DL and n8 UL</w:t>
      </w:r>
    </w:p>
    <w:p w14:paraId="2BB4CF67" w14:textId="1AAA6EB5" w:rsidR="00C61A4B" w:rsidRPr="00C61A4B" w:rsidRDefault="00C61A4B" w:rsidP="00C61A4B">
      <w:pPr>
        <w:pStyle w:val="ListParagraph"/>
        <w:numPr>
          <w:ilvl w:val="0"/>
          <w:numId w:val="11"/>
        </w:numPr>
        <w:spacing w:after="120"/>
        <w:ind w:left="576" w:hanging="28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Option 3: </w:t>
      </w:r>
      <w:r w:rsidRPr="00C61A4B">
        <w:rPr>
          <w:rFonts w:ascii="Arial" w:hAnsi="Arial" w:cs="Arial"/>
          <w:lang w:val="en-US"/>
        </w:rPr>
        <w:t xml:space="preserve">UL/DL CA_n5-n8 with </w:t>
      </w:r>
      <w:r>
        <w:rPr>
          <w:rFonts w:ascii="Arial" w:hAnsi="Arial" w:cs="Arial"/>
          <w:lang w:val="en-US"/>
        </w:rPr>
        <w:t xml:space="preserve">additional </w:t>
      </w:r>
      <w:r w:rsidRPr="00C61A4B">
        <w:rPr>
          <w:rFonts w:ascii="Arial" w:hAnsi="Arial" w:cs="Arial"/>
          <w:lang w:val="en-US"/>
        </w:rPr>
        <w:t>dedicated filter for the restricted frequency range</w:t>
      </w:r>
      <w:r>
        <w:rPr>
          <w:rFonts w:ascii="Arial" w:hAnsi="Arial" w:cs="Arial"/>
          <w:lang w:val="en-US"/>
        </w:rPr>
        <w:t>s</w:t>
      </w:r>
      <w:r w:rsidRPr="00C61A4B">
        <w:rPr>
          <w:rFonts w:ascii="Arial" w:hAnsi="Arial" w:cs="Arial"/>
          <w:lang w:val="en-US"/>
        </w:rPr>
        <w:t xml:space="preserve"> for specific operator</w:t>
      </w:r>
    </w:p>
    <w:p w14:paraId="4D7A5E70" w14:textId="77777777" w:rsidR="007B4C10" w:rsidRDefault="007B4C10" w:rsidP="00287A09">
      <w:pPr>
        <w:spacing w:after="0"/>
        <w:jc w:val="both"/>
        <w:rPr>
          <w:rFonts w:ascii="Arial" w:hAnsi="Arial" w:cs="Arial"/>
        </w:rPr>
      </w:pPr>
    </w:p>
    <w:p w14:paraId="5B4B162E" w14:textId="77777777" w:rsidR="008E5C54" w:rsidRDefault="00C61A4B" w:rsidP="00287A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Among the three options, except for Option 1, </w:t>
      </w:r>
      <w:r w:rsidRPr="00C61A4B">
        <w:rPr>
          <w:rFonts w:ascii="Arial" w:hAnsi="Arial" w:cs="Arial"/>
        </w:rPr>
        <w:t>both Option 2 and Option 3 have their own potential issues as</w:t>
      </w:r>
      <w:r w:rsidR="008E5C54">
        <w:rPr>
          <w:rFonts w:ascii="Arial" w:hAnsi="Arial" w:cs="Arial"/>
        </w:rPr>
        <w:t xml:space="preserve"> summarized below, which</w:t>
      </w:r>
      <w:r w:rsidRPr="00C61A4B">
        <w:rPr>
          <w:rFonts w:ascii="Arial" w:hAnsi="Arial" w:cs="Arial"/>
        </w:rPr>
        <w:t xml:space="preserve"> have been recognized during both SI and WI phases</w:t>
      </w:r>
      <w:r w:rsidR="008E5C54">
        <w:rPr>
          <w:rFonts w:ascii="Arial" w:hAnsi="Arial" w:cs="Arial"/>
        </w:rPr>
        <w:t>.</w:t>
      </w:r>
    </w:p>
    <w:p w14:paraId="69633FFC" w14:textId="77777777" w:rsidR="008E5C54" w:rsidRDefault="008E5C54" w:rsidP="00287A09">
      <w:pPr>
        <w:spacing w:after="0"/>
        <w:jc w:val="both"/>
        <w:rPr>
          <w:rFonts w:ascii="Arial" w:hAnsi="Arial" w:cs="Arial"/>
        </w:rPr>
      </w:pPr>
    </w:p>
    <w:p w14:paraId="4A120A00" w14:textId="5B62657B" w:rsidR="008E5C54" w:rsidRDefault="008E5C54" w:rsidP="008E5C54">
      <w:pPr>
        <w:pStyle w:val="ListParagraph"/>
        <w:numPr>
          <w:ilvl w:val="0"/>
          <w:numId w:val="11"/>
        </w:numPr>
        <w:spacing w:after="120"/>
        <w:ind w:left="576" w:hanging="28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Option 2 issue:</w:t>
      </w:r>
    </w:p>
    <w:p w14:paraId="7E7EEEBC" w14:textId="15DD0DD2" w:rsidR="008E5C54" w:rsidRPr="008E5C54" w:rsidRDefault="008E5C54" w:rsidP="008E5C54">
      <w:pPr>
        <w:pStyle w:val="ListParagraph"/>
        <w:numPr>
          <w:ilvl w:val="1"/>
          <w:numId w:val="11"/>
        </w:numPr>
        <w:spacing w:after="120"/>
        <w:ind w:left="1008" w:hanging="288"/>
        <w:contextualSpacing w:val="0"/>
        <w:jc w:val="both"/>
        <w:rPr>
          <w:rFonts w:ascii="Arial" w:hAnsi="Arial" w:cs="Arial"/>
        </w:rPr>
      </w:pPr>
      <w:r w:rsidRPr="008E5C54">
        <w:rPr>
          <w:rFonts w:ascii="Arial" w:hAnsi="Arial" w:cs="Arial"/>
          <w:lang w:val="en-US"/>
        </w:rPr>
        <w:t>Despite RAN4 has confirmed no RRM impact, non-simultaneous Rx/Tx between FDD bands may still have RAN1 and RAN2 implications which needs to be confirmed.</w:t>
      </w:r>
    </w:p>
    <w:p w14:paraId="7DD2FA66" w14:textId="0ADF3CD6" w:rsidR="008E5C54" w:rsidRDefault="008E5C54" w:rsidP="008E5C54">
      <w:pPr>
        <w:pStyle w:val="ListParagraph"/>
        <w:numPr>
          <w:ilvl w:val="0"/>
          <w:numId w:val="11"/>
        </w:numPr>
        <w:spacing w:after="120"/>
        <w:ind w:left="576" w:hanging="28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Option 3 issues:</w:t>
      </w:r>
    </w:p>
    <w:p w14:paraId="4900FAC8" w14:textId="083A9D40" w:rsidR="00C35684" w:rsidRPr="00C35684" w:rsidRDefault="00C35684" w:rsidP="00C35684">
      <w:pPr>
        <w:pStyle w:val="ListParagraph"/>
        <w:numPr>
          <w:ilvl w:val="1"/>
          <w:numId w:val="11"/>
        </w:numPr>
        <w:spacing w:after="120"/>
        <w:ind w:left="1008" w:hanging="288"/>
        <w:contextualSpacing w:val="0"/>
        <w:jc w:val="both"/>
        <w:rPr>
          <w:rFonts w:ascii="Arial" w:hAnsi="Arial" w:cs="Arial"/>
        </w:rPr>
      </w:pPr>
      <w:r w:rsidRPr="00C35684">
        <w:rPr>
          <w:rFonts w:ascii="Arial" w:hAnsi="Arial" w:cs="Arial"/>
          <w:lang w:val="en-US"/>
        </w:rPr>
        <w:t>Front-end implementation complexity and cost concern and whether eco-system would support non-standard dedicated filter design</w:t>
      </w:r>
      <w:r>
        <w:rPr>
          <w:rFonts w:ascii="Arial" w:hAnsi="Arial" w:cs="Arial"/>
          <w:lang w:val="en-US"/>
        </w:rPr>
        <w:t>.</w:t>
      </w:r>
    </w:p>
    <w:p w14:paraId="2567FF92" w14:textId="4C85BFC3" w:rsidR="00C35684" w:rsidRPr="00C35684" w:rsidRDefault="00C35684" w:rsidP="00C35684">
      <w:pPr>
        <w:pStyle w:val="ListParagraph"/>
        <w:numPr>
          <w:ilvl w:val="1"/>
          <w:numId w:val="11"/>
        </w:numPr>
        <w:spacing w:after="120"/>
        <w:ind w:left="1008" w:hanging="288"/>
        <w:contextualSpacing w:val="0"/>
        <w:jc w:val="both"/>
        <w:rPr>
          <w:rFonts w:ascii="Arial" w:hAnsi="Arial" w:cs="Arial"/>
        </w:rPr>
      </w:pPr>
      <w:r w:rsidRPr="00C35684">
        <w:rPr>
          <w:rFonts w:ascii="Arial" w:hAnsi="Arial" w:cs="Arial"/>
          <w:lang w:val="en-US"/>
        </w:rPr>
        <w:t xml:space="preserve">Even with dedicated filter, the estimated MSD was around [12.3dB] </w:t>
      </w:r>
      <w:r w:rsidR="00586422">
        <w:rPr>
          <w:rFonts w:ascii="Arial" w:hAnsi="Arial" w:cs="Arial"/>
          <w:lang w:val="en-US"/>
        </w:rPr>
        <w:t xml:space="preserve">[3] </w:t>
      </w:r>
      <w:r w:rsidRPr="00C35684">
        <w:rPr>
          <w:rFonts w:ascii="Arial" w:hAnsi="Arial" w:cs="Arial"/>
          <w:lang w:val="en-US"/>
        </w:rPr>
        <w:t>which is still relatively high.</w:t>
      </w:r>
    </w:p>
    <w:p w14:paraId="611392C3" w14:textId="77777777" w:rsidR="00C35684" w:rsidRPr="00C35684" w:rsidRDefault="00C35684" w:rsidP="00C35684">
      <w:pPr>
        <w:pStyle w:val="ListParagraph"/>
        <w:numPr>
          <w:ilvl w:val="1"/>
          <w:numId w:val="11"/>
        </w:numPr>
        <w:spacing w:after="120"/>
        <w:ind w:left="1008" w:hanging="288"/>
        <w:contextualSpacing w:val="0"/>
        <w:jc w:val="both"/>
        <w:rPr>
          <w:rFonts w:ascii="Arial" w:hAnsi="Arial" w:cs="Arial"/>
        </w:rPr>
      </w:pPr>
      <w:r w:rsidRPr="00C35684">
        <w:rPr>
          <w:rFonts w:ascii="Arial" w:hAnsi="Arial" w:cs="Arial"/>
          <w:lang w:val="en-US"/>
        </w:rPr>
        <w:t>CA_n5-n8 may also be supported by other operator(s) while without frequency range restriction.</w:t>
      </w:r>
    </w:p>
    <w:p w14:paraId="5900C92A" w14:textId="77777777" w:rsidR="00C35684" w:rsidRDefault="00C35684" w:rsidP="00C35684">
      <w:pPr>
        <w:spacing w:after="0"/>
        <w:jc w:val="both"/>
        <w:rPr>
          <w:rFonts w:ascii="Arial" w:hAnsi="Arial" w:cs="Arial"/>
        </w:rPr>
      </w:pPr>
    </w:p>
    <w:p w14:paraId="2003DADC" w14:textId="4FFDF440" w:rsidR="008E5C54" w:rsidRPr="00C35684" w:rsidRDefault="00C35684" w:rsidP="00C722C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consideration of the above issues for Option 2 and Option 3 which may need longer time for resolutions, retaining all the three configuration options in Rel-18 may prolong the specifications development for this combination and </w:t>
      </w:r>
      <w:r w:rsidR="0074550F">
        <w:rPr>
          <w:rFonts w:ascii="Arial" w:hAnsi="Arial" w:cs="Arial"/>
        </w:rPr>
        <w:t xml:space="preserve">potentially jeopardize the completion of other combinations in the same WID. Therefore, we propose to prioritize Option 1 configuration in Rel-18. This is similar to the situation for </w:t>
      </w:r>
      <w:r w:rsidR="0074550F" w:rsidRPr="0074550F">
        <w:rPr>
          <w:rFonts w:ascii="Arial" w:hAnsi="Arial" w:cs="Arial"/>
          <w:lang w:val="en-US"/>
        </w:rPr>
        <w:t>CA_n28-n105 where only single UL is supported to avoid the potential IMD self-interference issue.</w:t>
      </w:r>
      <w:r w:rsidR="0074550F">
        <w:rPr>
          <w:rFonts w:ascii="Arial" w:hAnsi="Arial" w:cs="Arial"/>
          <w:lang w:val="en-US"/>
        </w:rPr>
        <w:t xml:space="preserve"> On the other hand, if no RAN1 and RAN2 impact is identified for Option 2 configuration, it can be retained in </w:t>
      </w:r>
      <w:r w:rsidR="003466E1">
        <w:rPr>
          <w:rFonts w:ascii="Arial" w:hAnsi="Arial" w:cs="Arial"/>
          <w:lang w:val="en-US"/>
        </w:rPr>
        <w:t>Rel-18 as well.</w:t>
      </w:r>
      <w:r>
        <w:rPr>
          <w:rFonts w:ascii="Arial" w:hAnsi="Arial" w:cs="Arial"/>
        </w:rPr>
        <w:t xml:space="preserve">   </w:t>
      </w:r>
    </w:p>
    <w:p w14:paraId="3CB654F4" w14:textId="77777777" w:rsidR="00C61A4B" w:rsidRDefault="00C61A4B" w:rsidP="00287A09">
      <w:pPr>
        <w:spacing w:after="0"/>
        <w:jc w:val="both"/>
        <w:rPr>
          <w:rFonts w:ascii="Arial" w:hAnsi="Arial" w:cs="Arial"/>
        </w:rPr>
      </w:pPr>
    </w:p>
    <w:p w14:paraId="614EE5C0" w14:textId="52FD88CC" w:rsidR="00C722CA" w:rsidRDefault="00C722CA" w:rsidP="00A0360F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="00AB3C0C" w:rsidRPr="00AB3C0C">
        <w:rPr>
          <w:rFonts w:ascii="Arial" w:hAnsi="Arial" w:cs="Arial"/>
          <w:b/>
          <w:bCs/>
          <w:i/>
          <w:iCs/>
        </w:rPr>
        <w:t xml:space="preserve"> 1</w:t>
      </w:r>
      <w:r w:rsidR="00AB3C0C"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For CA_n5-n8, Option 1 configuration is prioritized. </w:t>
      </w:r>
    </w:p>
    <w:p w14:paraId="1CBC7FFA" w14:textId="2AD0D41D" w:rsidR="00AB3C0C" w:rsidRPr="00AB3C0C" w:rsidRDefault="00C722CA" w:rsidP="00A0360F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(Note: </w:t>
      </w:r>
      <w:r w:rsidRPr="00C722CA">
        <w:rPr>
          <w:rFonts w:ascii="Arial" w:hAnsi="Arial" w:cs="Arial"/>
          <w:i/>
          <w:iCs/>
        </w:rPr>
        <w:t xml:space="preserve">This is similar to the situation for </w:t>
      </w:r>
      <w:r w:rsidRPr="00C722CA">
        <w:rPr>
          <w:rFonts w:ascii="Arial" w:hAnsi="Arial" w:cs="Arial"/>
          <w:i/>
          <w:iCs/>
          <w:lang w:val="en-US"/>
        </w:rPr>
        <w:t>CA_n28-n105 where only single UL is supported to avoid the potential IMD self-interference issue.</w:t>
      </w:r>
      <w:r>
        <w:rPr>
          <w:rFonts w:ascii="Arial" w:hAnsi="Arial" w:cs="Arial"/>
          <w:i/>
          <w:iCs/>
          <w:lang w:val="en-US"/>
        </w:rPr>
        <w:t>)</w:t>
      </w:r>
    </w:p>
    <w:p w14:paraId="6A054622" w14:textId="77777777" w:rsidR="00AB3C0C" w:rsidRDefault="00AB3C0C" w:rsidP="00AB3C0C">
      <w:pPr>
        <w:spacing w:after="0"/>
        <w:jc w:val="both"/>
        <w:rPr>
          <w:rFonts w:ascii="Arial" w:hAnsi="Arial" w:cs="Arial"/>
        </w:rPr>
      </w:pPr>
    </w:p>
    <w:p w14:paraId="7FF16F7D" w14:textId="62A5DDA8" w:rsidR="00AB3C0C" w:rsidRPr="00AB3C0C" w:rsidRDefault="00C722CA" w:rsidP="00AB3C0C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lastRenderedPageBreak/>
        <w:t>Proposal</w:t>
      </w:r>
      <w:r w:rsidR="00AB3C0C" w:rsidRPr="00AB3C0C">
        <w:rPr>
          <w:rFonts w:ascii="Arial" w:hAnsi="Arial" w:cs="Arial"/>
          <w:b/>
          <w:bCs/>
          <w:i/>
          <w:iCs/>
        </w:rPr>
        <w:t xml:space="preserve"> 2</w:t>
      </w:r>
      <w:r w:rsidR="00AB3C0C"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Option 2 configuration can be retained </w:t>
      </w:r>
      <w:r w:rsidRPr="00C722CA">
        <w:rPr>
          <w:rFonts w:ascii="Arial" w:hAnsi="Arial" w:cs="Arial"/>
          <w:i/>
          <w:iCs/>
          <w:lang w:val="en-US"/>
        </w:rPr>
        <w:t>if no RAN1 and RAN2 impact is identified</w:t>
      </w:r>
      <w:r>
        <w:rPr>
          <w:rFonts w:ascii="Arial" w:hAnsi="Arial" w:cs="Arial"/>
          <w:i/>
          <w:iCs/>
          <w:lang w:val="en-US"/>
        </w:rPr>
        <w:t xml:space="preserve">, </w:t>
      </w:r>
      <w:r w:rsidRPr="00C722CA">
        <w:rPr>
          <w:rFonts w:ascii="Arial" w:hAnsi="Arial" w:cs="Arial"/>
          <w:i/>
          <w:iCs/>
          <w:lang w:val="en-US"/>
        </w:rPr>
        <w:t>or postpone both Option 2 and Option 3 to later releases as an enhancement feature.</w:t>
      </w:r>
      <w:r>
        <w:rPr>
          <w:rFonts w:ascii="Arial" w:hAnsi="Arial" w:cs="Arial"/>
          <w:i/>
          <w:iCs/>
        </w:rPr>
        <w:t xml:space="preserve"> </w:t>
      </w:r>
    </w:p>
    <w:p w14:paraId="0B55B06A" w14:textId="589AB430" w:rsidR="00225D7B" w:rsidRPr="009A55C0" w:rsidRDefault="009A55C0" w:rsidP="009A55C0">
      <w:pPr>
        <w:spacing w:after="0"/>
        <w:jc w:val="both"/>
        <w:rPr>
          <w:rFonts w:ascii="Arial" w:hAnsi="Arial" w:cs="Arial"/>
        </w:rPr>
      </w:pPr>
      <w:r w:rsidRPr="009A55C0">
        <w:rPr>
          <w:rFonts w:ascii="Arial" w:hAnsi="Arial" w:cs="Arial"/>
        </w:rPr>
        <w:t xml:space="preserve"> </w:t>
      </w:r>
      <w:r w:rsidR="00225D7B" w:rsidRPr="009A55C0">
        <w:rPr>
          <w:rFonts w:ascii="Arial" w:hAnsi="Arial" w:cs="Arial"/>
        </w:rPr>
        <w:t xml:space="preserve">           </w:t>
      </w:r>
    </w:p>
    <w:p w14:paraId="34C99636" w14:textId="6F9CF03F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7204C183" w14:textId="77777777" w:rsidR="009A55C0" w:rsidRDefault="009A55C0" w:rsidP="009A55C0">
      <w:pPr>
        <w:spacing w:after="0"/>
      </w:pPr>
    </w:p>
    <w:p w14:paraId="2F5CC1A8" w14:textId="0E1BC0B3" w:rsidR="009A55C0" w:rsidRDefault="00C722CA" w:rsidP="0004646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I</w:t>
      </w:r>
      <w:r w:rsidRPr="00C722CA">
        <w:rPr>
          <w:rFonts w:ascii="Arial" w:hAnsi="Arial" w:cs="Arial"/>
          <w:lang w:val="en-US"/>
        </w:rPr>
        <w:t xml:space="preserve">n this contribution, we propose to prioritize the </w:t>
      </w:r>
      <w:r>
        <w:rPr>
          <w:rFonts w:ascii="Arial" w:hAnsi="Arial" w:cs="Arial"/>
          <w:lang w:val="en-US"/>
        </w:rPr>
        <w:t xml:space="preserve">CA_n5-n8 </w:t>
      </w:r>
      <w:r w:rsidRPr="00C722CA">
        <w:rPr>
          <w:rFonts w:ascii="Arial" w:hAnsi="Arial" w:cs="Arial"/>
          <w:lang w:val="en-US"/>
        </w:rPr>
        <w:t xml:space="preserve">operation </w:t>
      </w:r>
      <w:r>
        <w:rPr>
          <w:rFonts w:ascii="Arial" w:hAnsi="Arial" w:cs="Arial"/>
          <w:lang w:val="en-US"/>
        </w:rPr>
        <w:t>configuration</w:t>
      </w:r>
      <w:r w:rsidRPr="00C722CA">
        <w:rPr>
          <w:rFonts w:ascii="Arial" w:hAnsi="Arial" w:cs="Arial"/>
          <w:lang w:val="en-US"/>
        </w:rPr>
        <w:t xml:space="preserve"> for DL CA_n5-n8 with single UL in n5 </w:t>
      </w:r>
      <w:r>
        <w:rPr>
          <w:rFonts w:ascii="Arial" w:hAnsi="Arial" w:cs="Arial"/>
          <w:lang w:val="en-US"/>
        </w:rPr>
        <w:t xml:space="preserve">only </w:t>
      </w:r>
      <w:r w:rsidRPr="00C722CA">
        <w:rPr>
          <w:rFonts w:ascii="Arial" w:hAnsi="Arial" w:cs="Arial"/>
          <w:lang w:val="en-US"/>
        </w:rPr>
        <w:t xml:space="preserve">in Rel-18 and postpone the other two </w:t>
      </w:r>
      <w:r>
        <w:rPr>
          <w:rFonts w:ascii="Arial" w:hAnsi="Arial" w:cs="Arial"/>
          <w:lang w:val="en-US"/>
        </w:rPr>
        <w:t xml:space="preserve">configuration </w:t>
      </w:r>
      <w:r w:rsidRPr="00C722CA">
        <w:rPr>
          <w:rFonts w:ascii="Arial" w:hAnsi="Arial" w:cs="Arial"/>
          <w:lang w:val="en-US"/>
        </w:rPr>
        <w:t>options to later releases as an enhancement feature.</w:t>
      </w:r>
    </w:p>
    <w:p w14:paraId="1AED69D2" w14:textId="339CA930" w:rsidR="00046462" w:rsidRDefault="00046462" w:rsidP="00046462">
      <w:pPr>
        <w:spacing w:after="0"/>
        <w:jc w:val="both"/>
        <w:rPr>
          <w:rFonts w:ascii="Arial" w:hAnsi="Arial" w:cs="Arial"/>
        </w:rPr>
      </w:pPr>
    </w:p>
    <w:p w14:paraId="1FDA5CC8" w14:textId="77777777" w:rsidR="00B165B1" w:rsidRDefault="00B165B1" w:rsidP="00B165B1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1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For CA_n5-n8, to </w:t>
      </w:r>
      <w:r w:rsidRPr="003170ED">
        <w:rPr>
          <w:rFonts w:ascii="Arial" w:hAnsi="Arial" w:cs="Arial"/>
          <w:i/>
          <w:iCs/>
          <w:lang w:val="en-US"/>
        </w:rPr>
        <w:t>retain the full range operation for each constituent band under single-band configuration, there would be no feasible filter to isolate n5 DL and n8 UL.</w:t>
      </w:r>
      <w:r>
        <w:rPr>
          <w:rFonts w:ascii="Arial" w:hAnsi="Arial" w:cs="Arial"/>
          <w:i/>
          <w:iCs/>
        </w:rPr>
        <w:t xml:space="preserve">  </w:t>
      </w:r>
    </w:p>
    <w:p w14:paraId="17261FDA" w14:textId="77777777" w:rsidR="00B165B1" w:rsidRDefault="00B165B1" w:rsidP="00B165B1">
      <w:pPr>
        <w:spacing w:after="0"/>
        <w:jc w:val="both"/>
        <w:rPr>
          <w:rFonts w:ascii="Arial" w:hAnsi="Arial" w:cs="Arial"/>
          <w:bCs/>
        </w:rPr>
      </w:pPr>
    </w:p>
    <w:p w14:paraId="2CA0B4B4" w14:textId="77777777" w:rsidR="00B165B1" w:rsidRPr="003170ED" w:rsidRDefault="00B165B1" w:rsidP="00B165B1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2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For CA_n5-n8, </w:t>
      </w:r>
      <w:r w:rsidRPr="003170ED">
        <w:rPr>
          <w:rFonts w:ascii="Arial" w:hAnsi="Arial" w:cs="Arial"/>
          <w:i/>
          <w:iCs/>
          <w:lang w:val="en-US"/>
        </w:rPr>
        <w:t>when n8 UL and n5 DL are operating simultaneously, severe sensitivity degradation in n5 DL carrier is expected</w:t>
      </w:r>
      <w:r>
        <w:rPr>
          <w:rFonts w:ascii="Arial" w:hAnsi="Arial" w:cs="Arial"/>
          <w:i/>
          <w:iCs/>
          <w:lang w:val="en-US"/>
        </w:rPr>
        <w:t xml:space="preserve"> </w:t>
      </w:r>
      <w:r w:rsidRPr="003170ED">
        <w:rPr>
          <w:rFonts w:ascii="Arial" w:hAnsi="Arial" w:cs="Arial"/>
          <w:i/>
          <w:iCs/>
          <w:lang w:val="en-US"/>
        </w:rPr>
        <w:t>even with restricted frequency ranges</w:t>
      </w:r>
      <w:r>
        <w:rPr>
          <w:rFonts w:ascii="Arial" w:hAnsi="Arial" w:cs="Arial"/>
          <w:i/>
          <w:iCs/>
          <w:lang w:val="en-US"/>
        </w:rPr>
        <w:t>.</w:t>
      </w:r>
    </w:p>
    <w:p w14:paraId="2C41344F" w14:textId="77777777" w:rsidR="00B165B1" w:rsidRDefault="00B165B1" w:rsidP="00B165B1">
      <w:pPr>
        <w:spacing w:after="0"/>
        <w:jc w:val="both"/>
        <w:rPr>
          <w:rFonts w:ascii="Arial" w:hAnsi="Arial" w:cs="Arial"/>
          <w:bCs/>
          <w:lang w:val="en-US"/>
        </w:rPr>
      </w:pPr>
    </w:p>
    <w:p w14:paraId="5C808926" w14:textId="098B1B4A" w:rsidR="00B165B1" w:rsidRDefault="00B165B1" w:rsidP="00B165B1">
      <w:pPr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3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Frequency range restriction for a specific operator shall not be </w:t>
      </w:r>
      <w:r w:rsidRPr="003170ED">
        <w:rPr>
          <w:rFonts w:ascii="Arial" w:hAnsi="Arial" w:cs="Arial"/>
          <w:i/>
          <w:iCs/>
          <w:lang w:val="en-US"/>
        </w:rPr>
        <w:t xml:space="preserve">used as the RF </w:t>
      </w:r>
      <w:r w:rsidR="00EF1F9E">
        <w:rPr>
          <w:rFonts w:ascii="Arial" w:hAnsi="Arial" w:cs="Arial"/>
          <w:i/>
          <w:iCs/>
          <w:lang w:val="en-US"/>
        </w:rPr>
        <w:t>filter</w:t>
      </w:r>
      <w:r w:rsidRPr="003170ED">
        <w:rPr>
          <w:rFonts w:ascii="Arial" w:hAnsi="Arial" w:cs="Arial"/>
          <w:i/>
          <w:iCs/>
          <w:lang w:val="en-US"/>
        </w:rPr>
        <w:t xml:space="preserve"> implementation guideline as the filter design should accommodate the full-range operation when being operated as a single band for all the constituent bands</w:t>
      </w:r>
      <w:r>
        <w:rPr>
          <w:rFonts w:ascii="Arial" w:hAnsi="Arial" w:cs="Arial"/>
          <w:i/>
          <w:iCs/>
          <w:lang w:val="en-US"/>
        </w:rPr>
        <w:t>.</w:t>
      </w:r>
    </w:p>
    <w:p w14:paraId="4A1A5776" w14:textId="77777777" w:rsidR="00B165B1" w:rsidRDefault="00B165B1" w:rsidP="00B165B1">
      <w:pPr>
        <w:spacing w:after="0"/>
        <w:jc w:val="both"/>
        <w:rPr>
          <w:rFonts w:ascii="Arial" w:hAnsi="Arial" w:cs="Arial"/>
          <w:bCs/>
          <w:lang w:val="en-US"/>
        </w:rPr>
      </w:pPr>
    </w:p>
    <w:p w14:paraId="4FA61AB2" w14:textId="6F9A2FD8" w:rsidR="003254C0" w:rsidRDefault="00B165B1" w:rsidP="00B165B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AB3C0C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4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  <w:lang w:val="en-US"/>
        </w:rPr>
        <w:t>T</w:t>
      </w:r>
      <w:r w:rsidRPr="003170ED">
        <w:rPr>
          <w:rFonts w:ascii="Arial" w:hAnsi="Arial" w:cs="Arial"/>
          <w:i/>
          <w:iCs/>
          <w:lang w:val="en-US"/>
        </w:rPr>
        <w:t xml:space="preserve">he UE RF requirements </w:t>
      </w:r>
      <w:r>
        <w:rPr>
          <w:rFonts w:ascii="Arial" w:hAnsi="Arial" w:cs="Arial"/>
          <w:i/>
          <w:iCs/>
          <w:lang w:val="en-US"/>
        </w:rPr>
        <w:t>shall</w:t>
      </w:r>
      <w:r w:rsidRPr="003170ED">
        <w:rPr>
          <w:rFonts w:ascii="Arial" w:hAnsi="Arial" w:cs="Arial"/>
          <w:i/>
          <w:iCs/>
          <w:lang w:val="en-US"/>
        </w:rPr>
        <w:t xml:space="preserve"> not be specified based on the range restricted filter design.</w:t>
      </w:r>
    </w:p>
    <w:p w14:paraId="325B08B0" w14:textId="77777777" w:rsidR="003254C0" w:rsidRDefault="003254C0" w:rsidP="003254C0">
      <w:pPr>
        <w:spacing w:after="0"/>
        <w:jc w:val="both"/>
        <w:rPr>
          <w:rFonts w:ascii="Arial" w:hAnsi="Arial" w:cs="Arial"/>
        </w:rPr>
      </w:pPr>
    </w:p>
    <w:p w14:paraId="584BCDB0" w14:textId="77777777" w:rsidR="00B165B1" w:rsidRDefault="00B165B1" w:rsidP="00B165B1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AB3C0C">
        <w:rPr>
          <w:rFonts w:ascii="Arial" w:hAnsi="Arial" w:cs="Arial"/>
          <w:b/>
          <w:bCs/>
          <w:i/>
          <w:iCs/>
        </w:rPr>
        <w:t xml:space="preserve"> 1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For CA_n5-n8, Option 1 configuration is prioritized. </w:t>
      </w:r>
    </w:p>
    <w:p w14:paraId="6F1EACC8" w14:textId="77777777" w:rsidR="00B165B1" w:rsidRPr="00AB3C0C" w:rsidRDefault="00B165B1" w:rsidP="00B165B1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(Note: </w:t>
      </w:r>
      <w:r w:rsidRPr="00C722CA">
        <w:rPr>
          <w:rFonts w:ascii="Arial" w:hAnsi="Arial" w:cs="Arial"/>
          <w:i/>
          <w:iCs/>
        </w:rPr>
        <w:t xml:space="preserve">This is similar to the situation for </w:t>
      </w:r>
      <w:r w:rsidRPr="00C722CA">
        <w:rPr>
          <w:rFonts w:ascii="Arial" w:hAnsi="Arial" w:cs="Arial"/>
          <w:i/>
          <w:iCs/>
          <w:lang w:val="en-US"/>
        </w:rPr>
        <w:t>CA_n28-n105 where only single UL is supported to avoid the potential IMD self-interference issue.</w:t>
      </w:r>
      <w:r>
        <w:rPr>
          <w:rFonts w:ascii="Arial" w:hAnsi="Arial" w:cs="Arial"/>
          <w:i/>
          <w:iCs/>
          <w:lang w:val="en-US"/>
        </w:rPr>
        <w:t>)</w:t>
      </w:r>
    </w:p>
    <w:p w14:paraId="06D75851" w14:textId="77777777" w:rsidR="00B165B1" w:rsidRDefault="00B165B1" w:rsidP="00B165B1">
      <w:pPr>
        <w:spacing w:after="0"/>
        <w:jc w:val="both"/>
        <w:rPr>
          <w:rFonts w:ascii="Arial" w:hAnsi="Arial" w:cs="Arial"/>
        </w:rPr>
      </w:pPr>
    </w:p>
    <w:p w14:paraId="36184347" w14:textId="0E63BF05" w:rsidR="003254C0" w:rsidRDefault="00B165B1" w:rsidP="00B165B1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AB3C0C">
        <w:rPr>
          <w:rFonts w:ascii="Arial" w:hAnsi="Arial" w:cs="Arial"/>
          <w:b/>
          <w:bCs/>
          <w:i/>
          <w:iCs/>
        </w:rPr>
        <w:t xml:space="preserve"> 2</w:t>
      </w:r>
      <w:r w:rsidRPr="00AB3C0C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Option 2 configuration can be retained </w:t>
      </w:r>
      <w:r w:rsidRPr="00C722CA">
        <w:rPr>
          <w:rFonts w:ascii="Arial" w:hAnsi="Arial" w:cs="Arial"/>
          <w:i/>
          <w:iCs/>
          <w:lang w:val="en-US"/>
        </w:rPr>
        <w:t>if no RAN1 and RAN2 impact is identified</w:t>
      </w:r>
      <w:r>
        <w:rPr>
          <w:rFonts w:ascii="Arial" w:hAnsi="Arial" w:cs="Arial"/>
          <w:i/>
          <w:iCs/>
          <w:lang w:val="en-US"/>
        </w:rPr>
        <w:t xml:space="preserve">, </w:t>
      </w:r>
      <w:r w:rsidRPr="00C722CA">
        <w:rPr>
          <w:rFonts w:ascii="Arial" w:hAnsi="Arial" w:cs="Arial"/>
          <w:i/>
          <w:iCs/>
          <w:lang w:val="en-US"/>
        </w:rPr>
        <w:t>or postpone both Option 2 and Option 3 to later releases as an enhancement feature.</w:t>
      </w:r>
    </w:p>
    <w:p w14:paraId="78A51267" w14:textId="2E0E12A5" w:rsidR="00A873A0" w:rsidRPr="00B165B1" w:rsidRDefault="00A873A0" w:rsidP="00A873A0">
      <w:pPr>
        <w:spacing w:after="0"/>
        <w:jc w:val="both"/>
        <w:rPr>
          <w:rFonts w:ascii="Arial" w:hAnsi="Arial" w:cs="Arial"/>
        </w:rPr>
      </w:pPr>
      <w:r w:rsidRPr="00046462">
        <w:rPr>
          <w:rFonts w:ascii="Arial" w:hAnsi="Arial" w:cs="Arial"/>
          <w:i/>
          <w:iCs/>
        </w:rPr>
        <w:t xml:space="preserve">      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21049F3" w14:textId="77777777" w:rsidR="009A55C0" w:rsidRDefault="009A55C0" w:rsidP="009A55C0">
      <w:pPr>
        <w:pStyle w:val="EX"/>
        <w:numPr>
          <w:ilvl w:val="0"/>
          <w:numId w:val="0"/>
        </w:numPr>
        <w:spacing w:after="0"/>
        <w:ind w:left="374" w:hanging="374"/>
      </w:pPr>
      <w:bookmarkStart w:id="1" w:name="_Ref31651909"/>
      <w:bookmarkStart w:id="2" w:name="_Ref13820109"/>
    </w:p>
    <w:bookmarkEnd w:id="0"/>
    <w:bookmarkEnd w:id="1"/>
    <w:bookmarkEnd w:id="2"/>
    <w:p w14:paraId="07E76226" w14:textId="433B4C81" w:rsidR="001B1A82" w:rsidRDefault="00F17BDA" w:rsidP="000E09FB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RP-231</w:t>
      </w:r>
      <w:r w:rsidR="009B0D7A">
        <w:rPr>
          <w:rFonts w:ascii="Arial" w:hAnsi="Arial" w:cs="Arial"/>
        </w:rPr>
        <w:t>269</w:t>
      </w:r>
      <w:r>
        <w:rPr>
          <w:rFonts w:ascii="Arial" w:hAnsi="Arial" w:cs="Arial"/>
        </w:rPr>
        <w:t xml:space="preserve"> “</w:t>
      </w:r>
      <w:r w:rsidR="009B0D7A" w:rsidRPr="009B0D7A">
        <w:rPr>
          <w:rFonts w:ascii="Arial" w:hAnsi="Arial" w:cs="Arial"/>
          <w:lang w:val="en-US"/>
        </w:rPr>
        <w:t>Revised WID on enhancement for 700/800/900MHz band combinations</w:t>
      </w:r>
      <w:r>
        <w:rPr>
          <w:rFonts w:ascii="Arial" w:hAnsi="Arial" w:cs="Arial"/>
        </w:rPr>
        <w:t>”,</w:t>
      </w:r>
      <w:r w:rsidR="009B0D7A">
        <w:rPr>
          <w:rFonts w:ascii="Arial" w:hAnsi="Arial" w:cs="Arial"/>
        </w:rPr>
        <w:t xml:space="preserve"> CATT, China Telecom</w:t>
      </w:r>
      <w:r>
        <w:rPr>
          <w:rFonts w:ascii="Arial" w:hAnsi="Arial" w:cs="Arial"/>
        </w:rPr>
        <w:t xml:space="preserve">, </w:t>
      </w:r>
      <w:r w:rsidRPr="000E09FB">
        <w:rPr>
          <w:rFonts w:ascii="Arial" w:hAnsi="Arial" w:cs="Arial"/>
        </w:rPr>
        <w:t>3GPP TSG RAN Meeting #</w:t>
      </w:r>
      <w:r>
        <w:rPr>
          <w:rFonts w:ascii="Arial" w:hAnsi="Arial" w:cs="Arial"/>
        </w:rPr>
        <w:t>100, Taipei, Taiwan</w:t>
      </w:r>
      <w:r w:rsidRPr="00A873A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June</w:t>
      </w:r>
      <w:r w:rsidRPr="00A87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14</w:t>
      </w:r>
      <w:r w:rsidRPr="00A873A0">
        <w:rPr>
          <w:rFonts w:ascii="Arial" w:hAnsi="Arial" w:cs="Arial"/>
          <w:vertAlign w:val="superscript"/>
        </w:rPr>
        <w:t>th</w:t>
      </w:r>
      <w:r w:rsidRPr="00A873A0">
        <w:rPr>
          <w:rFonts w:ascii="Arial" w:hAnsi="Arial" w:cs="Arial"/>
        </w:rPr>
        <w:t>, 20</w:t>
      </w:r>
      <w:r>
        <w:rPr>
          <w:rFonts w:ascii="Arial" w:hAnsi="Arial" w:cs="Arial"/>
        </w:rPr>
        <w:t>23</w:t>
      </w:r>
    </w:p>
    <w:p w14:paraId="6AA66D34" w14:textId="78B1AD68" w:rsidR="00F7183C" w:rsidRDefault="008B5DEB" w:rsidP="009B0D7A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R4-23</w:t>
      </w:r>
      <w:r w:rsidR="009B0D7A">
        <w:rPr>
          <w:rFonts w:ascii="Arial" w:hAnsi="Arial" w:cs="Arial"/>
        </w:rPr>
        <w:t>04353</w:t>
      </w:r>
      <w:r>
        <w:rPr>
          <w:rFonts w:ascii="Arial" w:hAnsi="Arial" w:cs="Arial"/>
        </w:rPr>
        <w:t xml:space="preserve"> “</w:t>
      </w:r>
      <w:r w:rsidR="009B0D7A" w:rsidRPr="009B0D7A">
        <w:rPr>
          <w:rFonts w:ascii="Arial" w:hAnsi="Arial" w:cs="Arial"/>
          <w:lang w:val="en-US"/>
        </w:rPr>
        <w:t>CA_n5-n8 architecture and RF requirements</w:t>
      </w:r>
      <w:r>
        <w:rPr>
          <w:rFonts w:ascii="Arial" w:hAnsi="Arial" w:cs="Arial"/>
        </w:rPr>
        <w:t xml:space="preserve">”, </w:t>
      </w:r>
      <w:r w:rsidR="009B0D7A">
        <w:rPr>
          <w:rFonts w:ascii="Arial" w:hAnsi="Arial" w:cs="Arial"/>
        </w:rPr>
        <w:t>Apple</w:t>
      </w:r>
      <w:r>
        <w:rPr>
          <w:rFonts w:ascii="Arial" w:hAnsi="Arial" w:cs="Arial"/>
        </w:rPr>
        <w:t xml:space="preserve">, </w:t>
      </w:r>
      <w:r w:rsidRPr="008B5DEB">
        <w:rPr>
          <w:rFonts w:ascii="Arial" w:hAnsi="Arial" w:cs="Arial"/>
        </w:rPr>
        <w:t>3GPP TSG-RAN WG4 Meeting #10</w:t>
      </w:r>
      <w:r w:rsidR="009B0D7A">
        <w:rPr>
          <w:rFonts w:ascii="Arial" w:hAnsi="Arial" w:cs="Arial"/>
        </w:rPr>
        <w:t>6bis-e</w:t>
      </w:r>
      <w:r>
        <w:rPr>
          <w:rFonts w:ascii="Arial" w:hAnsi="Arial" w:cs="Arial"/>
        </w:rPr>
        <w:t xml:space="preserve">, </w:t>
      </w:r>
      <w:r w:rsidR="009B0D7A">
        <w:rPr>
          <w:rFonts w:ascii="Arial" w:hAnsi="Arial" w:cs="Arial"/>
        </w:rPr>
        <w:t>Online</w:t>
      </w:r>
      <w:r>
        <w:rPr>
          <w:rFonts w:ascii="Arial" w:hAnsi="Arial" w:cs="Arial"/>
        </w:rPr>
        <w:t>, A</w:t>
      </w:r>
      <w:r w:rsidR="009B0D7A">
        <w:rPr>
          <w:rFonts w:ascii="Arial" w:hAnsi="Arial" w:cs="Arial"/>
        </w:rPr>
        <w:t>pril</w:t>
      </w:r>
      <w:r>
        <w:rPr>
          <w:rFonts w:ascii="Arial" w:hAnsi="Arial" w:cs="Arial"/>
        </w:rPr>
        <w:t xml:space="preserve"> </w:t>
      </w:r>
      <w:r w:rsidR="009B0D7A">
        <w:rPr>
          <w:rFonts w:ascii="Arial" w:hAnsi="Arial" w:cs="Arial"/>
        </w:rPr>
        <w:t>17</w:t>
      </w:r>
      <w:r w:rsidR="009B0D7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</w:t>
      </w:r>
      <w:r w:rsidR="009B0D7A">
        <w:rPr>
          <w:rFonts w:ascii="Arial" w:hAnsi="Arial" w:cs="Arial"/>
        </w:rPr>
        <w:t>6</w:t>
      </w:r>
      <w:r w:rsidRPr="008B5DE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2023</w:t>
      </w:r>
    </w:p>
    <w:p w14:paraId="0B0D724D" w14:textId="215AB888" w:rsidR="00586422" w:rsidRPr="009B0D7A" w:rsidRDefault="00BC3129" w:rsidP="009B0D7A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R4-2314936 “</w:t>
      </w:r>
      <w:r w:rsidRPr="00BC3129">
        <w:rPr>
          <w:rFonts w:ascii="Arial" w:hAnsi="Arial" w:cs="Arial"/>
        </w:rPr>
        <w:t>WF on CA_n5-n8</w:t>
      </w:r>
      <w:r>
        <w:rPr>
          <w:rFonts w:ascii="Arial" w:hAnsi="Arial" w:cs="Arial"/>
        </w:rPr>
        <w:t xml:space="preserve">”, Huawei, Meta, China Telecom, </w:t>
      </w:r>
      <w:r w:rsidRPr="008B5DEB">
        <w:rPr>
          <w:rFonts w:ascii="Arial" w:hAnsi="Arial" w:cs="Arial"/>
        </w:rPr>
        <w:t>3GPP TSG-RAN WG4 Meeting #10</w:t>
      </w:r>
      <w:r>
        <w:rPr>
          <w:rFonts w:ascii="Arial" w:hAnsi="Arial" w:cs="Arial"/>
        </w:rPr>
        <w:t>8, Toulouse, France, August 21</w:t>
      </w:r>
      <w:r w:rsidRPr="00BC3129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BC3129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2023</w:t>
      </w:r>
    </w:p>
    <w:sectPr w:rsidR="00586422" w:rsidRPr="009B0D7A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2A992" w14:textId="77777777" w:rsidR="00F444BC" w:rsidRDefault="00F444BC">
      <w:r>
        <w:separator/>
      </w:r>
    </w:p>
  </w:endnote>
  <w:endnote w:type="continuationSeparator" w:id="0">
    <w:p w14:paraId="6281D4E4" w14:textId="77777777" w:rsidR="00F444BC" w:rsidRDefault="00F4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3743D55D" w:rsidR="00E72324" w:rsidRDefault="00E72324">
    <w:pPr>
      <w:pStyle w:val="Footer"/>
    </w:pPr>
    <w:r>
      <w:t>Apple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4D15BF35" w:rsidR="00114E2C" w:rsidRDefault="00114E2C" w:rsidP="00114E2C">
    <w:pPr>
      <w:pStyle w:val="Footer"/>
    </w:pPr>
    <w:r>
      <w:t>Apple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7560A" w14:textId="77777777" w:rsidR="00F444BC" w:rsidRDefault="00F444BC">
      <w:r>
        <w:separator/>
      </w:r>
    </w:p>
  </w:footnote>
  <w:footnote w:type="continuationSeparator" w:id="0">
    <w:p w14:paraId="38F46E3E" w14:textId="77777777" w:rsidR="00F444BC" w:rsidRDefault="00F44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3D7303"/>
    <w:multiLevelType w:val="hybridMultilevel"/>
    <w:tmpl w:val="2000E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3613E"/>
    <w:multiLevelType w:val="hybridMultilevel"/>
    <w:tmpl w:val="D0AA9D04"/>
    <w:lvl w:ilvl="0" w:tplc="04090001">
      <w:start w:val="1"/>
      <w:numFmt w:val="bulle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5F5E32B0">
      <w:numFmt w:val="bullet"/>
      <w:lvlText w:val="-"/>
      <w:lvlJc w:val="left"/>
      <w:pPr>
        <w:ind w:left="193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num w:numId="1" w16cid:durableId="14557093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5815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6518754">
    <w:abstractNumId w:val="1"/>
  </w:num>
  <w:num w:numId="4" w16cid:durableId="952325517">
    <w:abstractNumId w:val="7"/>
  </w:num>
  <w:num w:numId="5" w16cid:durableId="1172988947">
    <w:abstractNumId w:val="2"/>
  </w:num>
  <w:num w:numId="6" w16cid:durableId="2078428527">
    <w:abstractNumId w:val="2"/>
  </w:num>
  <w:num w:numId="7" w16cid:durableId="147676600">
    <w:abstractNumId w:val="4"/>
  </w:num>
  <w:num w:numId="8" w16cid:durableId="2038113915">
    <w:abstractNumId w:val="3"/>
  </w:num>
  <w:num w:numId="9" w16cid:durableId="372656624">
    <w:abstractNumId w:val="5"/>
  </w:num>
  <w:num w:numId="10" w16cid:durableId="1379666821">
    <w:abstractNumId w:val="6"/>
  </w:num>
  <w:num w:numId="11" w16cid:durableId="4309722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64A"/>
    <w:rsid w:val="00003844"/>
    <w:rsid w:val="00012A37"/>
    <w:rsid w:val="00025482"/>
    <w:rsid w:val="00025BE8"/>
    <w:rsid w:val="00026BD3"/>
    <w:rsid w:val="00033397"/>
    <w:rsid w:val="00040095"/>
    <w:rsid w:val="00046462"/>
    <w:rsid w:val="00046768"/>
    <w:rsid w:val="00051834"/>
    <w:rsid w:val="00052DF8"/>
    <w:rsid w:val="0005477E"/>
    <w:rsid w:val="00054A22"/>
    <w:rsid w:val="00062023"/>
    <w:rsid w:val="00064FDD"/>
    <w:rsid w:val="000655A6"/>
    <w:rsid w:val="00080512"/>
    <w:rsid w:val="000A365D"/>
    <w:rsid w:val="000A68F3"/>
    <w:rsid w:val="000A6E07"/>
    <w:rsid w:val="000B4E6A"/>
    <w:rsid w:val="000B6093"/>
    <w:rsid w:val="000B7599"/>
    <w:rsid w:val="000C47C3"/>
    <w:rsid w:val="000D2AB6"/>
    <w:rsid w:val="000D2C4B"/>
    <w:rsid w:val="000D3D8B"/>
    <w:rsid w:val="000D58AB"/>
    <w:rsid w:val="000E09FB"/>
    <w:rsid w:val="000F42F7"/>
    <w:rsid w:val="000F4BE8"/>
    <w:rsid w:val="000F5D71"/>
    <w:rsid w:val="001031C1"/>
    <w:rsid w:val="00104BC6"/>
    <w:rsid w:val="00112D80"/>
    <w:rsid w:val="00114E2C"/>
    <w:rsid w:val="00133525"/>
    <w:rsid w:val="0014573B"/>
    <w:rsid w:val="00154E94"/>
    <w:rsid w:val="001620A7"/>
    <w:rsid w:val="00162A8A"/>
    <w:rsid w:val="00165302"/>
    <w:rsid w:val="00182F98"/>
    <w:rsid w:val="0018597A"/>
    <w:rsid w:val="001A1513"/>
    <w:rsid w:val="001A4C42"/>
    <w:rsid w:val="001A693D"/>
    <w:rsid w:val="001B1A82"/>
    <w:rsid w:val="001C21C3"/>
    <w:rsid w:val="001C3D7C"/>
    <w:rsid w:val="001D02C2"/>
    <w:rsid w:val="001F0C1D"/>
    <w:rsid w:val="001F1132"/>
    <w:rsid w:val="001F168B"/>
    <w:rsid w:val="00210943"/>
    <w:rsid w:val="00211302"/>
    <w:rsid w:val="0021547C"/>
    <w:rsid w:val="00223E60"/>
    <w:rsid w:val="00225D7B"/>
    <w:rsid w:val="002347A2"/>
    <w:rsid w:val="00247926"/>
    <w:rsid w:val="00261DE3"/>
    <w:rsid w:val="002675F0"/>
    <w:rsid w:val="00276EE4"/>
    <w:rsid w:val="0028399F"/>
    <w:rsid w:val="00287A09"/>
    <w:rsid w:val="002B2D3F"/>
    <w:rsid w:val="002B6339"/>
    <w:rsid w:val="002D15BF"/>
    <w:rsid w:val="002D27CC"/>
    <w:rsid w:val="002D4209"/>
    <w:rsid w:val="002E00EE"/>
    <w:rsid w:val="00301868"/>
    <w:rsid w:val="00312E12"/>
    <w:rsid w:val="003170ED"/>
    <w:rsid w:val="003172DC"/>
    <w:rsid w:val="003254C0"/>
    <w:rsid w:val="003378AE"/>
    <w:rsid w:val="0034052F"/>
    <w:rsid w:val="00341A84"/>
    <w:rsid w:val="0034273B"/>
    <w:rsid w:val="003466E1"/>
    <w:rsid w:val="0034735C"/>
    <w:rsid w:val="0035462D"/>
    <w:rsid w:val="00357075"/>
    <w:rsid w:val="003613F7"/>
    <w:rsid w:val="003650C3"/>
    <w:rsid w:val="0036620E"/>
    <w:rsid w:val="00370A9A"/>
    <w:rsid w:val="00371558"/>
    <w:rsid w:val="003765B8"/>
    <w:rsid w:val="00384844"/>
    <w:rsid w:val="00384885"/>
    <w:rsid w:val="003911EC"/>
    <w:rsid w:val="003A0483"/>
    <w:rsid w:val="003A7755"/>
    <w:rsid w:val="003B4652"/>
    <w:rsid w:val="003B7583"/>
    <w:rsid w:val="003C3971"/>
    <w:rsid w:val="003C4D69"/>
    <w:rsid w:val="003D4522"/>
    <w:rsid w:val="003D7561"/>
    <w:rsid w:val="003E2C78"/>
    <w:rsid w:val="003E4E43"/>
    <w:rsid w:val="003E7753"/>
    <w:rsid w:val="003F07E3"/>
    <w:rsid w:val="003F6793"/>
    <w:rsid w:val="00412687"/>
    <w:rsid w:val="00423334"/>
    <w:rsid w:val="0042668D"/>
    <w:rsid w:val="00430001"/>
    <w:rsid w:val="004345EC"/>
    <w:rsid w:val="00443B1F"/>
    <w:rsid w:val="00445952"/>
    <w:rsid w:val="00454199"/>
    <w:rsid w:val="004653C8"/>
    <w:rsid w:val="0047708C"/>
    <w:rsid w:val="004826A9"/>
    <w:rsid w:val="004837BD"/>
    <w:rsid w:val="00496C18"/>
    <w:rsid w:val="004A6B02"/>
    <w:rsid w:val="004B0ECB"/>
    <w:rsid w:val="004C1601"/>
    <w:rsid w:val="004D19C6"/>
    <w:rsid w:val="004D3578"/>
    <w:rsid w:val="004E213A"/>
    <w:rsid w:val="004E3C97"/>
    <w:rsid w:val="004F0988"/>
    <w:rsid w:val="004F3340"/>
    <w:rsid w:val="004F3E3D"/>
    <w:rsid w:val="004F46DD"/>
    <w:rsid w:val="00506787"/>
    <w:rsid w:val="00520120"/>
    <w:rsid w:val="005204B4"/>
    <w:rsid w:val="0052173D"/>
    <w:rsid w:val="0052734B"/>
    <w:rsid w:val="0053388B"/>
    <w:rsid w:val="00535773"/>
    <w:rsid w:val="00542B24"/>
    <w:rsid w:val="00543E6C"/>
    <w:rsid w:val="00555534"/>
    <w:rsid w:val="00563528"/>
    <w:rsid w:val="00565087"/>
    <w:rsid w:val="0057261C"/>
    <w:rsid w:val="00572E14"/>
    <w:rsid w:val="00586422"/>
    <w:rsid w:val="005930E6"/>
    <w:rsid w:val="005973BE"/>
    <w:rsid w:val="005A526B"/>
    <w:rsid w:val="005A5986"/>
    <w:rsid w:val="005B1F1B"/>
    <w:rsid w:val="005C4000"/>
    <w:rsid w:val="005D2E01"/>
    <w:rsid w:val="005D7526"/>
    <w:rsid w:val="005E0760"/>
    <w:rsid w:val="005E69AE"/>
    <w:rsid w:val="005F4CDD"/>
    <w:rsid w:val="00602AEA"/>
    <w:rsid w:val="0060395F"/>
    <w:rsid w:val="00607E3C"/>
    <w:rsid w:val="00613D02"/>
    <w:rsid w:val="00614C71"/>
    <w:rsid w:val="00614FDF"/>
    <w:rsid w:val="00623C82"/>
    <w:rsid w:val="006246A7"/>
    <w:rsid w:val="0062595A"/>
    <w:rsid w:val="006343D6"/>
    <w:rsid w:val="0063543D"/>
    <w:rsid w:val="006459B5"/>
    <w:rsid w:val="00647114"/>
    <w:rsid w:val="00662A4B"/>
    <w:rsid w:val="006708F0"/>
    <w:rsid w:val="00694E8B"/>
    <w:rsid w:val="006A0145"/>
    <w:rsid w:val="006A323F"/>
    <w:rsid w:val="006B30D0"/>
    <w:rsid w:val="006C0AD3"/>
    <w:rsid w:val="006C3D95"/>
    <w:rsid w:val="006C717B"/>
    <w:rsid w:val="006C79D3"/>
    <w:rsid w:val="006D52EC"/>
    <w:rsid w:val="006E5C86"/>
    <w:rsid w:val="006E6E45"/>
    <w:rsid w:val="007059D9"/>
    <w:rsid w:val="00713C44"/>
    <w:rsid w:val="00734A5B"/>
    <w:rsid w:val="0074026F"/>
    <w:rsid w:val="007429F6"/>
    <w:rsid w:val="00744E76"/>
    <w:rsid w:val="0074550F"/>
    <w:rsid w:val="00747426"/>
    <w:rsid w:val="007501A3"/>
    <w:rsid w:val="00752198"/>
    <w:rsid w:val="00753881"/>
    <w:rsid w:val="007615CA"/>
    <w:rsid w:val="007728AE"/>
    <w:rsid w:val="00774DA4"/>
    <w:rsid w:val="00777FD3"/>
    <w:rsid w:val="00781166"/>
    <w:rsid w:val="00781F0F"/>
    <w:rsid w:val="007851C1"/>
    <w:rsid w:val="00787B4C"/>
    <w:rsid w:val="00794C66"/>
    <w:rsid w:val="0079534C"/>
    <w:rsid w:val="007A2DE5"/>
    <w:rsid w:val="007B462B"/>
    <w:rsid w:val="007B4C10"/>
    <w:rsid w:val="007B600E"/>
    <w:rsid w:val="007B6998"/>
    <w:rsid w:val="007D3DDB"/>
    <w:rsid w:val="007D53B3"/>
    <w:rsid w:val="007D5A1C"/>
    <w:rsid w:val="007E2E4B"/>
    <w:rsid w:val="007E6293"/>
    <w:rsid w:val="007F0F4A"/>
    <w:rsid w:val="008028A4"/>
    <w:rsid w:val="008038C2"/>
    <w:rsid w:val="00820B25"/>
    <w:rsid w:val="00820E0F"/>
    <w:rsid w:val="00821AEF"/>
    <w:rsid w:val="00826E3B"/>
    <w:rsid w:val="00830747"/>
    <w:rsid w:val="00833358"/>
    <w:rsid w:val="008339DF"/>
    <w:rsid w:val="008340FF"/>
    <w:rsid w:val="008366FC"/>
    <w:rsid w:val="00837625"/>
    <w:rsid w:val="00843B15"/>
    <w:rsid w:val="00845418"/>
    <w:rsid w:val="00850C59"/>
    <w:rsid w:val="00854CA2"/>
    <w:rsid w:val="008569D0"/>
    <w:rsid w:val="00862199"/>
    <w:rsid w:val="00865098"/>
    <w:rsid w:val="008743C4"/>
    <w:rsid w:val="008768CA"/>
    <w:rsid w:val="008826B0"/>
    <w:rsid w:val="00891495"/>
    <w:rsid w:val="008B5DEB"/>
    <w:rsid w:val="008C1634"/>
    <w:rsid w:val="008C384C"/>
    <w:rsid w:val="008E4447"/>
    <w:rsid w:val="008E5C54"/>
    <w:rsid w:val="008E7986"/>
    <w:rsid w:val="0090271F"/>
    <w:rsid w:val="00902E23"/>
    <w:rsid w:val="009114D7"/>
    <w:rsid w:val="0091348E"/>
    <w:rsid w:val="00915D75"/>
    <w:rsid w:val="00916182"/>
    <w:rsid w:val="00917CCB"/>
    <w:rsid w:val="00924DAC"/>
    <w:rsid w:val="00926F97"/>
    <w:rsid w:val="00935B71"/>
    <w:rsid w:val="009426F4"/>
    <w:rsid w:val="00942EC2"/>
    <w:rsid w:val="00945B9B"/>
    <w:rsid w:val="009508F5"/>
    <w:rsid w:val="009545A1"/>
    <w:rsid w:val="0096173D"/>
    <w:rsid w:val="009821E4"/>
    <w:rsid w:val="00986056"/>
    <w:rsid w:val="009876B4"/>
    <w:rsid w:val="0099526A"/>
    <w:rsid w:val="009A55C0"/>
    <w:rsid w:val="009B0D7A"/>
    <w:rsid w:val="009B66D4"/>
    <w:rsid w:val="009C283C"/>
    <w:rsid w:val="009C2C1B"/>
    <w:rsid w:val="009E3965"/>
    <w:rsid w:val="009F237D"/>
    <w:rsid w:val="009F2F14"/>
    <w:rsid w:val="009F37B7"/>
    <w:rsid w:val="009F5E43"/>
    <w:rsid w:val="00A03460"/>
    <w:rsid w:val="00A0360F"/>
    <w:rsid w:val="00A0637A"/>
    <w:rsid w:val="00A07446"/>
    <w:rsid w:val="00A10F02"/>
    <w:rsid w:val="00A164B4"/>
    <w:rsid w:val="00A20251"/>
    <w:rsid w:val="00A234A4"/>
    <w:rsid w:val="00A255D6"/>
    <w:rsid w:val="00A26956"/>
    <w:rsid w:val="00A33E80"/>
    <w:rsid w:val="00A37271"/>
    <w:rsid w:val="00A435C1"/>
    <w:rsid w:val="00A472E9"/>
    <w:rsid w:val="00A53724"/>
    <w:rsid w:val="00A5526E"/>
    <w:rsid w:val="00A60E8D"/>
    <w:rsid w:val="00A73129"/>
    <w:rsid w:val="00A75A13"/>
    <w:rsid w:val="00A82346"/>
    <w:rsid w:val="00A82D1F"/>
    <w:rsid w:val="00A873A0"/>
    <w:rsid w:val="00A9283B"/>
    <w:rsid w:val="00A92BA1"/>
    <w:rsid w:val="00AA0450"/>
    <w:rsid w:val="00AB3C0C"/>
    <w:rsid w:val="00AC135F"/>
    <w:rsid w:val="00AC54B7"/>
    <w:rsid w:val="00AC6BC6"/>
    <w:rsid w:val="00AE3797"/>
    <w:rsid w:val="00AF2925"/>
    <w:rsid w:val="00AF36D6"/>
    <w:rsid w:val="00AF4359"/>
    <w:rsid w:val="00AF4FE2"/>
    <w:rsid w:val="00AF5752"/>
    <w:rsid w:val="00B06539"/>
    <w:rsid w:val="00B15449"/>
    <w:rsid w:val="00B165B1"/>
    <w:rsid w:val="00B26A53"/>
    <w:rsid w:val="00B27720"/>
    <w:rsid w:val="00B27C15"/>
    <w:rsid w:val="00B32268"/>
    <w:rsid w:val="00B32270"/>
    <w:rsid w:val="00B57A53"/>
    <w:rsid w:val="00B60B51"/>
    <w:rsid w:val="00B83171"/>
    <w:rsid w:val="00B838F7"/>
    <w:rsid w:val="00B913A1"/>
    <w:rsid w:val="00B93086"/>
    <w:rsid w:val="00BA19ED"/>
    <w:rsid w:val="00BA300B"/>
    <w:rsid w:val="00BA4B8D"/>
    <w:rsid w:val="00BA59E2"/>
    <w:rsid w:val="00BA6B4A"/>
    <w:rsid w:val="00BB6F11"/>
    <w:rsid w:val="00BC0F7D"/>
    <w:rsid w:val="00BC3129"/>
    <w:rsid w:val="00BC4103"/>
    <w:rsid w:val="00BC4EB0"/>
    <w:rsid w:val="00BE2A72"/>
    <w:rsid w:val="00BE3255"/>
    <w:rsid w:val="00BE3B9C"/>
    <w:rsid w:val="00BF128E"/>
    <w:rsid w:val="00BF5E9E"/>
    <w:rsid w:val="00C02C5C"/>
    <w:rsid w:val="00C1496A"/>
    <w:rsid w:val="00C15F7F"/>
    <w:rsid w:val="00C24837"/>
    <w:rsid w:val="00C26810"/>
    <w:rsid w:val="00C33079"/>
    <w:rsid w:val="00C35684"/>
    <w:rsid w:val="00C45231"/>
    <w:rsid w:val="00C61A4B"/>
    <w:rsid w:val="00C72125"/>
    <w:rsid w:val="00C722CA"/>
    <w:rsid w:val="00C72833"/>
    <w:rsid w:val="00C80F1D"/>
    <w:rsid w:val="00C83BD4"/>
    <w:rsid w:val="00C93F40"/>
    <w:rsid w:val="00C95679"/>
    <w:rsid w:val="00C9693D"/>
    <w:rsid w:val="00CA3D0C"/>
    <w:rsid w:val="00CA7F82"/>
    <w:rsid w:val="00CC2B07"/>
    <w:rsid w:val="00CC747E"/>
    <w:rsid w:val="00CD212D"/>
    <w:rsid w:val="00CE4C40"/>
    <w:rsid w:val="00CF20E3"/>
    <w:rsid w:val="00CF6D4E"/>
    <w:rsid w:val="00D008D3"/>
    <w:rsid w:val="00D04514"/>
    <w:rsid w:val="00D07C26"/>
    <w:rsid w:val="00D17573"/>
    <w:rsid w:val="00D3057E"/>
    <w:rsid w:val="00D309CC"/>
    <w:rsid w:val="00D46431"/>
    <w:rsid w:val="00D51BFA"/>
    <w:rsid w:val="00D56A52"/>
    <w:rsid w:val="00D57972"/>
    <w:rsid w:val="00D61AE0"/>
    <w:rsid w:val="00D675A9"/>
    <w:rsid w:val="00D738D6"/>
    <w:rsid w:val="00D7438A"/>
    <w:rsid w:val="00D755EB"/>
    <w:rsid w:val="00D820C4"/>
    <w:rsid w:val="00D8640F"/>
    <w:rsid w:val="00D866D7"/>
    <w:rsid w:val="00D877CA"/>
    <w:rsid w:val="00D87E00"/>
    <w:rsid w:val="00D9134D"/>
    <w:rsid w:val="00D970EA"/>
    <w:rsid w:val="00DA100F"/>
    <w:rsid w:val="00DA7A03"/>
    <w:rsid w:val="00DB1818"/>
    <w:rsid w:val="00DC309B"/>
    <w:rsid w:val="00DC4DA2"/>
    <w:rsid w:val="00DC7727"/>
    <w:rsid w:val="00DD4C17"/>
    <w:rsid w:val="00DE253C"/>
    <w:rsid w:val="00DE676A"/>
    <w:rsid w:val="00DF2B1F"/>
    <w:rsid w:val="00DF6189"/>
    <w:rsid w:val="00DF62CD"/>
    <w:rsid w:val="00E00755"/>
    <w:rsid w:val="00E068AE"/>
    <w:rsid w:val="00E16509"/>
    <w:rsid w:val="00E44582"/>
    <w:rsid w:val="00E52814"/>
    <w:rsid w:val="00E70B9A"/>
    <w:rsid w:val="00E72324"/>
    <w:rsid w:val="00E72ABE"/>
    <w:rsid w:val="00E77645"/>
    <w:rsid w:val="00E77C4C"/>
    <w:rsid w:val="00E84530"/>
    <w:rsid w:val="00E87A96"/>
    <w:rsid w:val="00E91598"/>
    <w:rsid w:val="00E9298A"/>
    <w:rsid w:val="00EB22F4"/>
    <w:rsid w:val="00EC3517"/>
    <w:rsid w:val="00EC454E"/>
    <w:rsid w:val="00EC4A25"/>
    <w:rsid w:val="00ED2E9E"/>
    <w:rsid w:val="00EE2719"/>
    <w:rsid w:val="00EE5AA7"/>
    <w:rsid w:val="00EF1F9E"/>
    <w:rsid w:val="00EF4B21"/>
    <w:rsid w:val="00F025A2"/>
    <w:rsid w:val="00F035F0"/>
    <w:rsid w:val="00F04712"/>
    <w:rsid w:val="00F064C8"/>
    <w:rsid w:val="00F0651B"/>
    <w:rsid w:val="00F06FDF"/>
    <w:rsid w:val="00F07B00"/>
    <w:rsid w:val="00F17BDA"/>
    <w:rsid w:val="00F20DA5"/>
    <w:rsid w:val="00F21311"/>
    <w:rsid w:val="00F22EC7"/>
    <w:rsid w:val="00F253C6"/>
    <w:rsid w:val="00F27570"/>
    <w:rsid w:val="00F325C8"/>
    <w:rsid w:val="00F33616"/>
    <w:rsid w:val="00F444BC"/>
    <w:rsid w:val="00F4529A"/>
    <w:rsid w:val="00F62AEB"/>
    <w:rsid w:val="00F63841"/>
    <w:rsid w:val="00F653B8"/>
    <w:rsid w:val="00F70647"/>
    <w:rsid w:val="00F7183C"/>
    <w:rsid w:val="00F86AA2"/>
    <w:rsid w:val="00FA1266"/>
    <w:rsid w:val="00FB7384"/>
    <w:rsid w:val="00FC1192"/>
    <w:rsid w:val="00FC41AB"/>
    <w:rsid w:val="00FD1E6E"/>
    <w:rsid w:val="00FD3696"/>
    <w:rsid w:val="00FE2A7F"/>
    <w:rsid w:val="00FE56C7"/>
    <w:rsid w:val="00FE59EB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2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217</TotalTime>
  <Pages>3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8344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9</cp:revision>
  <cp:lastPrinted>2019-02-25T14:05:00Z</cp:lastPrinted>
  <dcterms:created xsi:type="dcterms:W3CDTF">2023-09-01T00:32:00Z</dcterms:created>
  <dcterms:modified xsi:type="dcterms:W3CDTF">2023-09-04T05:08:00Z</dcterms:modified>
  <cp:category/>
</cp:coreProperties>
</file>